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774" w:rsidRPr="0060386B" w:rsidRDefault="0060386B" w:rsidP="009E4FD5">
      <w:pPr>
        <w:jc w:val="center"/>
        <w:rPr>
          <w:rFonts w:cs="Times New Roman"/>
          <w:b/>
          <w:sz w:val="24"/>
          <w:szCs w:val="24"/>
        </w:rPr>
      </w:pPr>
      <w:proofErr w:type="spellStart"/>
      <w:r w:rsidRPr="0060386B">
        <w:rPr>
          <w:rFonts w:cs="Times New Roman"/>
          <w:b/>
          <w:sz w:val="24"/>
          <w:szCs w:val="24"/>
        </w:rPr>
        <w:t>Creating</w:t>
      </w:r>
      <w:proofErr w:type="spellEnd"/>
      <w:r w:rsidRPr="0060386B">
        <w:rPr>
          <w:rFonts w:cs="Times New Roman"/>
          <w:b/>
          <w:sz w:val="24"/>
          <w:szCs w:val="24"/>
        </w:rPr>
        <w:t xml:space="preserve"> a </w:t>
      </w:r>
      <w:r w:rsidR="005701FF">
        <w:rPr>
          <w:rFonts w:cs="Times New Roman"/>
          <w:b/>
          <w:sz w:val="24"/>
          <w:szCs w:val="24"/>
        </w:rPr>
        <w:t xml:space="preserve">DNA </w:t>
      </w:r>
      <w:proofErr w:type="spellStart"/>
      <w:r w:rsidR="005701FF">
        <w:rPr>
          <w:rFonts w:cs="Times New Roman"/>
          <w:b/>
          <w:sz w:val="24"/>
          <w:szCs w:val="24"/>
        </w:rPr>
        <w:t>profile</w:t>
      </w:r>
      <w:proofErr w:type="spellEnd"/>
    </w:p>
    <w:p w:rsidR="00123F0F" w:rsidRPr="00316774" w:rsidRDefault="0060386B" w:rsidP="009E4FD5">
      <w:pPr>
        <w:jc w:val="center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</w:rPr>
        <w:t>-</w:t>
      </w:r>
      <w:proofErr w:type="spellStart"/>
      <w:r w:rsidR="00316774">
        <w:rPr>
          <w:rFonts w:cs="Times New Roman"/>
          <w:b/>
          <w:sz w:val="24"/>
          <w:szCs w:val="24"/>
        </w:rPr>
        <w:t>Agarose</w:t>
      </w:r>
      <w:proofErr w:type="spellEnd"/>
      <w:r w:rsidR="00316774">
        <w:rPr>
          <w:rFonts w:cs="Times New Roman"/>
          <w:b/>
          <w:sz w:val="24"/>
          <w:szCs w:val="24"/>
        </w:rPr>
        <w:t xml:space="preserve"> </w:t>
      </w:r>
      <w:proofErr w:type="spellStart"/>
      <w:r w:rsidR="00316774">
        <w:rPr>
          <w:rFonts w:cs="Times New Roman"/>
          <w:b/>
          <w:sz w:val="24"/>
          <w:szCs w:val="24"/>
        </w:rPr>
        <w:t>gel</w:t>
      </w:r>
      <w:proofErr w:type="spellEnd"/>
      <w:r w:rsidR="00316774">
        <w:rPr>
          <w:rFonts w:cs="Times New Roman"/>
          <w:b/>
          <w:sz w:val="24"/>
          <w:szCs w:val="24"/>
        </w:rPr>
        <w:t xml:space="preserve"> </w:t>
      </w:r>
      <w:proofErr w:type="spellStart"/>
      <w:r w:rsidR="00316774">
        <w:rPr>
          <w:rFonts w:cs="Times New Roman"/>
          <w:b/>
          <w:sz w:val="24"/>
          <w:szCs w:val="24"/>
        </w:rPr>
        <w:t>e</w:t>
      </w:r>
      <w:r w:rsidR="00AA3794" w:rsidRPr="00316774">
        <w:rPr>
          <w:rFonts w:cs="Times New Roman"/>
          <w:b/>
          <w:sz w:val="24"/>
          <w:szCs w:val="24"/>
        </w:rPr>
        <w:t>lectrophoresis</w:t>
      </w:r>
      <w:proofErr w:type="spellEnd"/>
      <w:r>
        <w:rPr>
          <w:rFonts w:cs="Times New Roman"/>
          <w:b/>
          <w:sz w:val="24"/>
          <w:szCs w:val="24"/>
        </w:rPr>
        <w:t>-</w:t>
      </w:r>
    </w:p>
    <w:p w:rsidR="00316774" w:rsidRPr="00316774" w:rsidRDefault="00316774" w:rsidP="00316774">
      <w:pPr>
        <w:rPr>
          <w:rFonts w:asciiTheme="majorHAnsi" w:hAnsiTheme="majorHAnsi"/>
        </w:rPr>
      </w:pPr>
      <w:r w:rsidRPr="00316774">
        <w:rPr>
          <w:rFonts w:asciiTheme="majorHAnsi" w:hAnsiTheme="majorHAnsi"/>
          <w:i/>
        </w:rPr>
        <w:t xml:space="preserve">The </w:t>
      </w:r>
      <w:proofErr w:type="spellStart"/>
      <w:r w:rsidRPr="00316774">
        <w:rPr>
          <w:rFonts w:asciiTheme="majorHAnsi" w:hAnsiTheme="majorHAnsi"/>
          <w:i/>
        </w:rPr>
        <w:t>restriction</w:t>
      </w:r>
      <w:proofErr w:type="spellEnd"/>
      <w:r w:rsidRPr="00316774">
        <w:rPr>
          <w:rFonts w:asciiTheme="majorHAnsi" w:hAnsiTheme="majorHAnsi"/>
          <w:i/>
        </w:rPr>
        <w:t xml:space="preserve"> </w:t>
      </w:r>
      <w:proofErr w:type="spellStart"/>
      <w:r w:rsidRPr="00316774">
        <w:rPr>
          <w:rFonts w:asciiTheme="majorHAnsi" w:hAnsiTheme="majorHAnsi"/>
          <w:i/>
        </w:rPr>
        <w:t>fragment</w:t>
      </w:r>
      <w:proofErr w:type="spellEnd"/>
      <w:r w:rsidRPr="00316774">
        <w:rPr>
          <w:rFonts w:asciiTheme="majorHAnsi" w:hAnsiTheme="majorHAnsi"/>
          <w:i/>
        </w:rPr>
        <w:t xml:space="preserve"> </w:t>
      </w:r>
      <w:proofErr w:type="spellStart"/>
      <w:r w:rsidRPr="00316774">
        <w:rPr>
          <w:rFonts w:asciiTheme="majorHAnsi" w:hAnsiTheme="majorHAnsi"/>
          <w:i/>
        </w:rPr>
        <w:t>length</w:t>
      </w:r>
      <w:proofErr w:type="spellEnd"/>
      <w:r w:rsidRPr="00316774">
        <w:rPr>
          <w:rFonts w:asciiTheme="majorHAnsi" w:hAnsiTheme="majorHAnsi"/>
          <w:i/>
        </w:rPr>
        <w:t xml:space="preserve"> </w:t>
      </w:r>
      <w:proofErr w:type="spellStart"/>
      <w:r w:rsidRPr="00316774">
        <w:rPr>
          <w:rFonts w:asciiTheme="majorHAnsi" w:hAnsiTheme="majorHAnsi"/>
          <w:i/>
        </w:rPr>
        <w:t>polymorphism</w:t>
      </w:r>
      <w:proofErr w:type="spellEnd"/>
      <w:r w:rsidRPr="00316774">
        <w:rPr>
          <w:rFonts w:asciiTheme="majorHAnsi" w:hAnsiTheme="majorHAnsi"/>
          <w:i/>
        </w:rPr>
        <w:t xml:space="preserve"> </w:t>
      </w:r>
      <w:proofErr w:type="spellStart"/>
      <w:r w:rsidRPr="00316774">
        <w:rPr>
          <w:rFonts w:asciiTheme="majorHAnsi" w:hAnsiTheme="majorHAnsi"/>
        </w:rPr>
        <w:t>is</w:t>
      </w:r>
      <w:proofErr w:type="spellEnd"/>
      <w:r w:rsidRPr="00316774">
        <w:rPr>
          <w:rFonts w:asciiTheme="majorHAnsi" w:hAnsiTheme="majorHAnsi"/>
        </w:rPr>
        <w:t xml:space="preserve"> a </w:t>
      </w:r>
      <w:proofErr w:type="spellStart"/>
      <w:r w:rsidRPr="00316774">
        <w:rPr>
          <w:rFonts w:asciiTheme="majorHAnsi" w:hAnsiTheme="majorHAnsi"/>
        </w:rPr>
        <w:t>method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which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had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been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used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for</w:t>
      </w:r>
      <w:proofErr w:type="spellEnd"/>
      <w:r w:rsidRPr="00316774">
        <w:rPr>
          <w:rFonts w:asciiTheme="majorHAnsi" w:hAnsiTheme="majorHAnsi"/>
        </w:rPr>
        <w:t xml:space="preserve"> DNA </w:t>
      </w:r>
      <w:proofErr w:type="spellStart"/>
      <w:r w:rsidRPr="00316774">
        <w:rPr>
          <w:rFonts w:asciiTheme="majorHAnsi" w:hAnsiTheme="majorHAnsi"/>
        </w:rPr>
        <w:t>fingerprinting</w:t>
      </w:r>
      <w:proofErr w:type="spellEnd"/>
      <w:r w:rsidRPr="00316774">
        <w:rPr>
          <w:rFonts w:asciiTheme="majorHAnsi" w:hAnsiTheme="majorHAnsi"/>
        </w:rPr>
        <w:t xml:space="preserve"> in </w:t>
      </w:r>
      <w:proofErr w:type="spellStart"/>
      <w:r w:rsidRPr="00316774">
        <w:rPr>
          <w:rFonts w:asciiTheme="majorHAnsi" w:hAnsiTheme="majorHAnsi"/>
        </w:rPr>
        <w:t>forensic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science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before</w:t>
      </w:r>
      <w:proofErr w:type="spellEnd"/>
      <w:r w:rsidRPr="00316774">
        <w:rPr>
          <w:rFonts w:asciiTheme="majorHAnsi" w:hAnsiTheme="majorHAnsi"/>
        </w:rPr>
        <w:t xml:space="preserve"> PCR </w:t>
      </w:r>
      <w:proofErr w:type="spellStart"/>
      <w:r w:rsidRPr="00316774">
        <w:rPr>
          <w:rFonts w:asciiTheme="majorHAnsi" w:hAnsiTheme="majorHAnsi"/>
        </w:rPr>
        <w:t>emerged</w:t>
      </w:r>
      <w:proofErr w:type="spellEnd"/>
      <w:r w:rsidRPr="00316774">
        <w:rPr>
          <w:rFonts w:asciiTheme="majorHAnsi" w:hAnsiTheme="majorHAnsi"/>
        </w:rPr>
        <w:t>.</w:t>
      </w:r>
    </w:p>
    <w:p w:rsidR="00316774" w:rsidRPr="00316774" w:rsidRDefault="00316774" w:rsidP="00316774">
      <w:pPr>
        <w:rPr>
          <w:rFonts w:asciiTheme="majorHAnsi" w:hAnsiTheme="majorHAnsi"/>
        </w:rPr>
      </w:pPr>
      <w:r w:rsidRPr="00316774">
        <w:rPr>
          <w:rFonts w:asciiTheme="majorHAnsi" w:hAnsiTheme="majorHAnsi"/>
        </w:rPr>
        <w:t xml:space="preserve"> In </w:t>
      </w:r>
      <w:proofErr w:type="spellStart"/>
      <w:r w:rsidRPr="00316774">
        <w:rPr>
          <w:rFonts w:asciiTheme="majorHAnsi" w:hAnsiTheme="majorHAnsi"/>
        </w:rPr>
        <w:t>the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first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step</w:t>
      </w:r>
      <w:proofErr w:type="spellEnd"/>
      <w:r w:rsidRPr="00316774">
        <w:rPr>
          <w:rFonts w:asciiTheme="majorHAnsi" w:hAnsiTheme="majorHAnsi"/>
        </w:rPr>
        <w:t xml:space="preserve">, in </w:t>
      </w:r>
      <w:proofErr w:type="spellStart"/>
      <w:r w:rsidRPr="00316774">
        <w:rPr>
          <w:rFonts w:asciiTheme="majorHAnsi" w:hAnsiTheme="majorHAnsi"/>
        </w:rPr>
        <w:t>the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restriction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digest</w:t>
      </w:r>
      <w:proofErr w:type="spellEnd"/>
      <w:r w:rsidRPr="00316774">
        <w:rPr>
          <w:rFonts w:asciiTheme="majorHAnsi" w:hAnsiTheme="majorHAnsi"/>
        </w:rPr>
        <w:t xml:space="preserve">, </w:t>
      </w:r>
      <w:proofErr w:type="spellStart"/>
      <w:r w:rsidRPr="00316774">
        <w:rPr>
          <w:rFonts w:asciiTheme="majorHAnsi" w:hAnsiTheme="majorHAnsi"/>
        </w:rPr>
        <w:t>the</w:t>
      </w:r>
      <w:proofErr w:type="spellEnd"/>
      <w:r w:rsidRPr="00316774">
        <w:rPr>
          <w:rFonts w:asciiTheme="majorHAnsi" w:hAnsiTheme="majorHAnsi"/>
        </w:rPr>
        <w:t xml:space="preserve"> DNA </w:t>
      </w:r>
      <w:proofErr w:type="spellStart"/>
      <w:r w:rsidRPr="00316774">
        <w:rPr>
          <w:rFonts w:asciiTheme="majorHAnsi" w:hAnsiTheme="majorHAnsi"/>
        </w:rPr>
        <w:t>is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cut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using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restriction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enzymes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into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smaller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restriction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fragments</w:t>
      </w:r>
      <w:proofErr w:type="spellEnd"/>
      <w:r w:rsidRPr="00316774">
        <w:rPr>
          <w:rFonts w:asciiTheme="majorHAnsi" w:hAnsiTheme="majorHAnsi"/>
        </w:rPr>
        <w:t xml:space="preserve">. As </w:t>
      </w:r>
      <w:proofErr w:type="spellStart"/>
      <w:r w:rsidRPr="00316774">
        <w:rPr>
          <w:rFonts w:asciiTheme="majorHAnsi" w:hAnsiTheme="majorHAnsi"/>
        </w:rPr>
        <w:t>the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number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of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restriction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sites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vary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from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person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to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person</w:t>
      </w:r>
      <w:proofErr w:type="spellEnd"/>
      <w:r w:rsidRPr="00316774">
        <w:rPr>
          <w:rFonts w:asciiTheme="majorHAnsi" w:hAnsiTheme="majorHAnsi"/>
        </w:rPr>
        <w:t xml:space="preserve"> due </w:t>
      </w:r>
      <w:proofErr w:type="spellStart"/>
      <w:r w:rsidRPr="00316774">
        <w:rPr>
          <w:rFonts w:asciiTheme="majorHAnsi" w:hAnsiTheme="majorHAnsi"/>
        </w:rPr>
        <w:t>to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random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mutation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at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those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sites</w:t>
      </w:r>
      <w:proofErr w:type="spellEnd"/>
      <w:r w:rsidRPr="00316774">
        <w:rPr>
          <w:rFonts w:asciiTheme="majorHAnsi" w:hAnsiTheme="majorHAnsi"/>
        </w:rPr>
        <w:t xml:space="preserve">, a </w:t>
      </w:r>
      <w:proofErr w:type="spellStart"/>
      <w:r w:rsidRPr="00316774">
        <w:rPr>
          <w:rFonts w:asciiTheme="majorHAnsi" w:hAnsiTheme="majorHAnsi"/>
        </w:rPr>
        <w:t>distinct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pattern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is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obtained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when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separated</w:t>
      </w:r>
      <w:proofErr w:type="spellEnd"/>
      <w:r w:rsidRPr="00316774">
        <w:rPr>
          <w:rFonts w:asciiTheme="majorHAnsi" w:hAnsiTheme="majorHAnsi"/>
        </w:rPr>
        <w:t xml:space="preserve"> in a </w:t>
      </w:r>
      <w:proofErr w:type="spellStart"/>
      <w:r w:rsidRPr="00316774">
        <w:rPr>
          <w:rFonts w:asciiTheme="majorHAnsi" w:hAnsiTheme="majorHAnsi"/>
        </w:rPr>
        <w:t>gel</w:t>
      </w:r>
      <w:proofErr w:type="spellEnd"/>
      <w:r w:rsidRPr="00316774">
        <w:rPr>
          <w:rFonts w:asciiTheme="majorHAnsi" w:hAnsiTheme="majorHAnsi"/>
        </w:rPr>
        <w:t xml:space="preserve">. The </w:t>
      </w:r>
      <w:proofErr w:type="spellStart"/>
      <w:r w:rsidRPr="00316774">
        <w:rPr>
          <w:rFonts w:asciiTheme="majorHAnsi" w:hAnsiTheme="majorHAnsi"/>
        </w:rPr>
        <w:t>restriction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fragments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are</w:t>
      </w:r>
      <w:proofErr w:type="spellEnd"/>
      <w:r w:rsidRPr="00316774">
        <w:rPr>
          <w:rFonts w:asciiTheme="majorHAnsi" w:hAnsiTheme="majorHAnsi"/>
        </w:rPr>
        <w:t xml:space="preserve">, </w:t>
      </w:r>
      <w:proofErr w:type="spellStart"/>
      <w:r w:rsidRPr="00316774">
        <w:rPr>
          <w:rFonts w:asciiTheme="majorHAnsi" w:hAnsiTheme="majorHAnsi"/>
        </w:rPr>
        <w:t>therefore</w:t>
      </w:r>
      <w:proofErr w:type="spellEnd"/>
      <w:r w:rsidRPr="00316774">
        <w:rPr>
          <w:rFonts w:asciiTheme="majorHAnsi" w:hAnsiTheme="majorHAnsi"/>
        </w:rPr>
        <w:t xml:space="preserve">, </w:t>
      </w:r>
      <w:proofErr w:type="spellStart"/>
      <w:r w:rsidRPr="00316774">
        <w:rPr>
          <w:rFonts w:asciiTheme="majorHAnsi" w:hAnsiTheme="majorHAnsi"/>
        </w:rPr>
        <w:t>separated</w:t>
      </w:r>
      <w:proofErr w:type="spellEnd"/>
      <w:r w:rsidRPr="00316774">
        <w:rPr>
          <w:rFonts w:asciiTheme="majorHAnsi" w:hAnsiTheme="majorHAnsi"/>
        </w:rPr>
        <w:t xml:space="preserve"> in an </w:t>
      </w:r>
      <w:proofErr w:type="spellStart"/>
      <w:r w:rsidRPr="00316774">
        <w:rPr>
          <w:rFonts w:asciiTheme="majorHAnsi" w:hAnsiTheme="majorHAnsi"/>
        </w:rPr>
        <w:t>agarose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electrophoresis</w:t>
      </w:r>
      <w:proofErr w:type="spellEnd"/>
      <w:r w:rsidRPr="00316774">
        <w:rPr>
          <w:rFonts w:asciiTheme="majorHAnsi" w:hAnsiTheme="majorHAnsi"/>
        </w:rPr>
        <w:t xml:space="preserve">. </w:t>
      </w:r>
    </w:p>
    <w:p w:rsidR="00316774" w:rsidRPr="00316774" w:rsidRDefault="00316774" w:rsidP="00316774">
      <w:pPr>
        <w:rPr>
          <w:rFonts w:asciiTheme="majorHAnsi" w:hAnsiTheme="majorHAnsi"/>
        </w:rPr>
      </w:pPr>
      <w:r w:rsidRPr="00316774">
        <w:rPr>
          <w:rFonts w:asciiTheme="majorHAnsi" w:hAnsiTheme="majorHAnsi"/>
          <w:noProof/>
          <w:lang w:eastAsia="de-DE"/>
        </w:rPr>
        <w:drawing>
          <wp:inline distT="0" distB="0" distL="0" distR="0">
            <wp:extent cx="4791490" cy="1162451"/>
            <wp:effectExtent l="19050" t="0" r="9110" b="0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1889" cy="1164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774" w:rsidRPr="00316774" w:rsidRDefault="00316774" w:rsidP="00316774">
      <w:pPr>
        <w:rPr>
          <w:rFonts w:asciiTheme="majorHAnsi" w:hAnsiTheme="majorHAnsi"/>
          <w:b/>
          <w:sz w:val="20"/>
          <w:szCs w:val="20"/>
        </w:rPr>
      </w:pPr>
      <w:proofErr w:type="spellStart"/>
      <w:r w:rsidRPr="00316774">
        <w:rPr>
          <w:rFonts w:asciiTheme="majorHAnsi" w:hAnsiTheme="majorHAnsi"/>
          <w:b/>
          <w:sz w:val="20"/>
          <w:szCs w:val="20"/>
        </w:rPr>
        <w:t>Figure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1. The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procedure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of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DNA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fingerprinting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in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the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old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ages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. First, DNA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is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cut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into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smaller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fragments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at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specific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recognition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sites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.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Afterwards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these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fragments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are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loaded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onto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a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gel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. </w:t>
      </w:r>
    </w:p>
    <w:p w:rsidR="00316774" w:rsidRPr="00316774" w:rsidRDefault="00316774" w:rsidP="00316774">
      <w:pPr>
        <w:rPr>
          <w:rFonts w:asciiTheme="majorHAnsi" w:hAnsiTheme="majorHAnsi"/>
        </w:rPr>
      </w:pPr>
      <w:r w:rsidRPr="00316774">
        <w:rPr>
          <w:rFonts w:asciiTheme="majorHAnsi" w:hAnsiTheme="majorHAnsi"/>
          <w:noProof/>
          <w:lang w:eastAsia="de-DE"/>
        </w:rPr>
        <w:drawing>
          <wp:inline distT="0" distB="0" distL="0" distR="0">
            <wp:extent cx="3895725" cy="2619375"/>
            <wp:effectExtent l="19050" t="0" r="9525" b="0"/>
            <wp:docPr id="6" name="Bild 4" descr="http://classroom.sdmesa.edu/eschmid/Lab12%2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4" name="Picture 8" descr="http://classroom.sdmesa.edu/eschmid/Lab12%2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7232" cy="26203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6774" w:rsidRPr="00316774" w:rsidRDefault="00316774" w:rsidP="00316774">
      <w:pPr>
        <w:rPr>
          <w:rFonts w:asciiTheme="majorHAnsi" w:hAnsiTheme="majorHAnsi"/>
          <w:b/>
          <w:sz w:val="20"/>
          <w:szCs w:val="20"/>
        </w:rPr>
      </w:pPr>
      <w:proofErr w:type="spellStart"/>
      <w:r w:rsidRPr="00316774">
        <w:rPr>
          <w:rFonts w:asciiTheme="majorHAnsi" w:hAnsiTheme="majorHAnsi"/>
          <w:b/>
          <w:sz w:val="20"/>
          <w:szCs w:val="20"/>
        </w:rPr>
        <w:t>Figure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2. The</w:t>
      </w:r>
      <w:r w:rsidR="0060386B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="0060386B">
        <w:rPr>
          <w:rFonts w:asciiTheme="majorHAnsi" w:hAnsiTheme="majorHAnsi"/>
          <w:b/>
          <w:sz w:val="20"/>
          <w:szCs w:val="20"/>
        </w:rPr>
        <w:t>single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steps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in an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agarose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electrophoresis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. </w:t>
      </w:r>
    </w:p>
    <w:p w:rsidR="00316774" w:rsidRPr="00316774" w:rsidRDefault="00316774" w:rsidP="00316774">
      <w:pPr>
        <w:rPr>
          <w:rFonts w:asciiTheme="majorHAnsi" w:hAnsiTheme="majorHAnsi"/>
        </w:rPr>
      </w:pPr>
      <w:r w:rsidRPr="00316774">
        <w:rPr>
          <w:rFonts w:asciiTheme="majorHAnsi" w:hAnsiTheme="majorHAnsi"/>
          <w:noProof/>
          <w:lang w:eastAsia="de-DE"/>
        </w:rPr>
        <w:drawing>
          <wp:inline distT="0" distB="0" distL="0" distR="0">
            <wp:extent cx="1801799" cy="1256306"/>
            <wp:effectExtent l="19050" t="0" r="0" b="0"/>
            <wp:docPr id="7" name="Objek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817826" cy="1888232"/>
                      <a:chOff x="2771800" y="2060848"/>
                      <a:chExt cx="2817826" cy="1888232"/>
                    </a:xfrm>
                  </a:grpSpPr>
                  <a:sp>
                    <a:nvSpPr>
                      <a:cNvPr id="7" name="Textfeld 6"/>
                      <a:cNvSpPr txBox="1"/>
                    </a:nvSpPr>
                    <a:spPr>
                      <a:xfrm>
                        <a:off x="2771800" y="2060848"/>
                        <a:ext cx="2817826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dirty="0" smtClean="0"/>
                            <a:t> A      B    C</a:t>
                          </a:r>
                          <a:endParaRPr lang="de-DE" dirty="0"/>
                        </a:p>
                      </a:txBody>
                      <a:useSpRect/>
                    </a:txSp>
                  </a:sp>
                  <a:pic>
                    <a:nvPicPr>
                      <a:cNvPr id="4102" name="Picture 6"/>
                      <a:cNvPicPr>
                        <a:picLocks noChangeAspect="1" noChangeArrowheads="1"/>
                      </a:cNvPicPr>
                    </a:nvPicPr>
                    <a:blipFill>
                      <a:blip r:embed="rId10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771800" y="2348880"/>
                        <a:ext cx="1285875" cy="1600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</lc:lockedCanvas>
              </a:graphicData>
            </a:graphic>
          </wp:inline>
        </w:drawing>
      </w:r>
    </w:p>
    <w:p w:rsidR="00316774" w:rsidRPr="00316774" w:rsidRDefault="00316774" w:rsidP="00316774">
      <w:pPr>
        <w:rPr>
          <w:rFonts w:asciiTheme="majorHAnsi" w:hAnsiTheme="majorHAnsi"/>
          <w:b/>
          <w:sz w:val="20"/>
          <w:szCs w:val="20"/>
        </w:rPr>
      </w:pPr>
      <w:proofErr w:type="spellStart"/>
      <w:r w:rsidRPr="00316774">
        <w:rPr>
          <w:rFonts w:asciiTheme="majorHAnsi" w:hAnsiTheme="majorHAnsi"/>
          <w:b/>
          <w:sz w:val="20"/>
          <w:szCs w:val="20"/>
        </w:rPr>
        <w:t>Figure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3. The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resulting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gel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from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an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analysis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of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a</w:t>
      </w:r>
      <w:r w:rsidR="0060386B">
        <w:rPr>
          <w:rFonts w:asciiTheme="majorHAnsi" w:hAnsiTheme="majorHAnsi"/>
          <w:b/>
          <w:sz w:val="20"/>
          <w:szCs w:val="20"/>
        </w:rPr>
        <w:t>n</w:t>
      </w:r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unknown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sample A</w:t>
      </w:r>
      <w:r>
        <w:rPr>
          <w:rFonts w:asciiTheme="majorHAnsi" w:hAnsiTheme="majorHAnsi"/>
          <w:b/>
          <w:sz w:val="20"/>
          <w:szCs w:val="20"/>
        </w:rPr>
        <w:t>)</w:t>
      </w:r>
      <w:r w:rsidR="0060386B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="0060386B">
        <w:rPr>
          <w:rFonts w:asciiTheme="majorHAnsi" w:hAnsiTheme="majorHAnsi"/>
          <w:b/>
          <w:sz w:val="20"/>
          <w:szCs w:val="20"/>
        </w:rPr>
        <w:t>which</w:t>
      </w:r>
      <w:proofErr w:type="spellEnd"/>
      <w:r w:rsidR="0060386B">
        <w:rPr>
          <w:rFonts w:asciiTheme="majorHAnsi" w:hAnsiTheme="majorHAnsi"/>
          <w:b/>
          <w:sz w:val="20"/>
          <w:szCs w:val="20"/>
        </w:rPr>
        <w:t xml:space="preserve"> was</w:t>
      </w:r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collected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from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a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crime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scene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.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Both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samples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r w:rsidR="0060386B">
        <w:rPr>
          <w:rFonts w:asciiTheme="majorHAnsi" w:hAnsiTheme="majorHAnsi"/>
          <w:b/>
          <w:sz w:val="20"/>
          <w:szCs w:val="20"/>
        </w:rPr>
        <w:t>B</w:t>
      </w:r>
      <w:r>
        <w:rPr>
          <w:rFonts w:asciiTheme="majorHAnsi" w:hAnsiTheme="majorHAnsi"/>
          <w:b/>
          <w:sz w:val="20"/>
          <w:szCs w:val="20"/>
        </w:rPr>
        <w:t>)</w:t>
      </w:r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and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C</w:t>
      </w:r>
      <w:r>
        <w:rPr>
          <w:rFonts w:asciiTheme="majorHAnsi" w:hAnsiTheme="majorHAnsi"/>
          <w:b/>
          <w:sz w:val="20"/>
          <w:szCs w:val="20"/>
        </w:rPr>
        <w:t>)</w:t>
      </w:r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are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suspects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. </w:t>
      </w:r>
    </w:p>
    <w:p w:rsidR="00316774" w:rsidRPr="00316774" w:rsidRDefault="00316774" w:rsidP="00316774">
      <w:pPr>
        <w:rPr>
          <w:rFonts w:asciiTheme="majorHAnsi" w:hAnsiTheme="majorHAnsi"/>
        </w:rPr>
      </w:pPr>
    </w:p>
    <w:p w:rsidR="00316774" w:rsidRPr="0060386B" w:rsidRDefault="00316774" w:rsidP="00316774">
      <w:pPr>
        <w:rPr>
          <w:rFonts w:asciiTheme="majorHAnsi" w:hAnsiTheme="majorHAnsi"/>
          <w:b/>
          <w:u w:val="single"/>
        </w:rPr>
      </w:pPr>
      <w:r w:rsidRPr="0060386B">
        <w:rPr>
          <w:rFonts w:asciiTheme="majorHAnsi" w:hAnsiTheme="majorHAnsi"/>
          <w:b/>
          <w:u w:val="single"/>
        </w:rPr>
        <w:t xml:space="preserve">Task: Write a lab </w:t>
      </w:r>
      <w:proofErr w:type="spellStart"/>
      <w:r w:rsidRPr="0060386B">
        <w:rPr>
          <w:rFonts w:asciiTheme="majorHAnsi" w:hAnsiTheme="majorHAnsi"/>
          <w:b/>
          <w:u w:val="single"/>
        </w:rPr>
        <w:t>report</w:t>
      </w:r>
      <w:proofErr w:type="spellEnd"/>
      <w:r w:rsidRPr="0060386B">
        <w:rPr>
          <w:rFonts w:asciiTheme="majorHAnsi" w:hAnsiTheme="majorHAnsi"/>
          <w:b/>
          <w:u w:val="single"/>
        </w:rPr>
        <w:t xml:space="preserve"> </w:t>
      </w:r>
      <w:proofErr w:type="spellStart"/>
      <w:r w:rsidRPr="0060386B">
        <w:rPr>
          <w:rFonts w:asciiTheme="majorHAnsi" w:hAnsiTheme="majorHAnsi"/>
          <w:b/>
          <w:u w:val="single"/>
        </w:rPr>
        <w:t>for</w:t>
      </w:r>
      <w:proofErr w:type="spellEnd"/>
      <w:r w:rsidRPr="0060386B">
        <w:rPr>
          <w:rFonts w:asciiTheme="majorHAnsi" w:hAnsiTheme="majorHAnsi"/>
          <w:b/>
          <w:u w:val="single"/>
        </w:rPr>
        <w:t xml:space="preserve"> </w:t>
      </w:r>
      <w:proofErr w:type="spellStart"/>
      <w:r w:rsidRPr="0060386B">
        <w:rPr>
          <w:rFonts w:asciiTheme="majorHAnsi" w:hAnsiTheme="majorHAnsi"/>
          <w:b/>
          <w:u w:val="single"/>
        </w:rPr>
        <w:t>the</w:t>
      </w:r>
      <w:proofErr w:type="spellEnd"/>
      <w:r w:rsidRPr="0060386B">
        <w:rPr>
          <w:rFonts w:asciiTheme="majorHAnsi" w:hAnsiTheme="majorHAnsi"/>
          <w:b/>
          <w:u w:val="single"/>
        </w:rPr>
        <w:t xml:space="preserve"> </w:t>
      </w:r>
      <w:proofErr w:type="spellStart"/>
      <w:r w:rsidRPr="0060386B">
        <w:rPr>
          <w:rFonts w:asciiTheme="majorHAnsi" w:hAnsiTheme="majorHAnsi"/>
          <w:b/>
          <w:u w:val="single"/>
        </w:rPr>
        <w:t>electrophoresis</w:t>
      </w:r>
      <w:proofErr w:type="spellEnd"/>
      <w:r w:rsidRPr="0060386B">
        <w:rPr>
          <w:rFonts w:asciiTheme="majorHAnsi" w:hAnsiTheme="majorHAnsi"/>
          <w:b/>
          <w:u w:val="single"/>
        </w:rPr>
        <w:t xml:space="preserve"> </w:t>
      </w:r>
      <w:proofErr w:type="spellStart"/>
      <w:r w:rsidRPr="0060386B">
        <w:rPr>
          <w:rFonts w:asciiTheme="majorHAnsi" w:hAnsiTheme="majorHAnsi"/>
          <w:b/>
          <w:u w:val="single"/>
        </w:rPr>
        <w:t>step</w:t>
      </w:r>
      <w:proofErr w:type="spellEnd"/>
      <w:r w:rsidRPr="0060386B">
        <w:rPr>
          <w:rFonts w:asciiTheme="majorHAnsi" w:hAnsiTheme="majorHAnsi"/>
          <w:b/>
          <w:u w:val="single"/>
        </w:rPr>
        <w:t xml:space="preserve"> </w:t>
      </w:r>
      <w:proofErr w:type="spellStart"/>
      <w:r w:rsidRPr="0060386B">
        <w:rPr>
          <w:rFonts w:asciiTheme="majorHAnsi" w:hAnsiTheme="majorHAnsi"/>
          <w:b/>
          <w:u w:val="single"/>
        </w:rPr>
        <w:t>including</w:t>
      </w:r>
      <w:proofErr w:type="spellEnd"/>
      <w:r w:rsidRPr="0060386B">
        <w:rPr>
          <w:rFonts w:asciiTheme="majorHAnsi" w:hAnsiTheme="majorHAnsi"/>
          <w:b/>
          <w:u w:val="single"/>
        </w:rPr>
        <w:t xml:space="preserve"> </w:t>
      </w:r>
      <w:proofErr w:type="spellStart"/>
      <w:r w:rsidRPr="0060386B">
        <w:rPr>
          <w:rFonts w:asciiTheme="majorHAnsi" w:hAnsiTheme="majorHAnsi"/>
          <w:b/>
          <w:u w:val="single"/>
        </w:rPr>
        <w:t>the</w:t>
      </w:r>
      <w:proofErr w:type="spellEnd"/>
      <w:r w:rsidRPr="0060386B">
        <w:rPr>
          <w:rFonts w:asciiTheme="majorHAnsi" w:hAnsiTheme="majorHAnsi"/>
          <w:b/>
          <w:u w:val="single"/>
        </w:rPr>
        <w:t xml:space="preserve"> </w:t>
      </w:r>
      <w:proofErr w:type="spellStart"/>
      <w:r w:rsidRPr="0060386B">
        <w:rPr>
          <w:rFonts w:asciiTheme="majorHAnsi" w:hAnsiTheme="majorHAnsi"/>
          <w:b/>
          <w:u w:val="single"/>
        </w:rPr>
        <w:t>sections</w:t>
      </w:r>
      <w:proofErr w:type="spellEnd"/>
      <w:r w:rsidRPr="0060386B">
        <w:rPr>
          <w:rFonts w:asciiTheme="majorHAnsi" w:hAnsiTheme="majorHAnsi"/>
          <w:b/>
          <w:u w:val="single"/>
        </w:rPr>
        <w:t xml:space="preserve">: </w:t>
      </w:r>
    </w:p>
    <w:p w:rsidR="00316774" w:rsidRPr="00316774" w:rsidRDefault="00316774" w:rsidP="00316774">
      <w:pPr>
        <w:rPr>
          <w:rFonts w:asciiTheme="majorHAnsi" w:hAnsiTheme="majorHAnsi"/>
        </w:rPr>
      </w:pPr>
      <w:r w:rsidRPr="00316774">
        <w:rPr>
          <w:rFonts w:asciiTheme="majorHAnsi" w:hAnsiTheme="majorHAnsi"/>
          <w:b/>
        </w:rPr>
        <w:t xml:space="preserve">1. </w:t>
      </w:r>
      <w:proofErr w:type="spellStart"/>
      <w:r w:rsidRPr="00316774">
        <w:rPr>
          <w:rFonts w:asciiTheme="majorHAnsi" w:hAnsiTheme="majorHAnsi"/>
          <w:b/>
        </w:rPr>
        <w:t>Introduction</w:t>
      </w:r>
      <w:proofErr w:type="spellEnd"/>
      <w:r w:rsidRPr="00316774">
        <w:rPr>
          <w:rFonts w:asciiTheme="majorHAnsi" w:hAnsiTheme="majorHAnsi"/>
          <w:b/>
        </w:rPr>
        <w:t>:</w:t>
      </w:r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You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explain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the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physical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principle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of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this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method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and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why</w:t>
      </w:r>
      <w:proofErr w:type="spellEnd"/>
      <w:r w:rsidR="00EB0C0D">
        <w:rPr>
          <w:rFonts w:asciiTheme="majorHAnsi" w:hAnsiTheme="majorHAnsi"/>
        </w:rPr>
        <w:t xml:space="preserve"> an </w:t>
      </w:r>
      <w:proofErr w:type="spellStart"/>
      <w:r w:rsidR="00EB0C0D">
        <w:rPr>
          <w:rFonts w:asciiTheme="majorHAnsi" w:hAnsiTheme="majorHAnsi"/>
        </w:rPr>
        <w:t>electric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current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is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applied</w:t>
      </w:r>
      <w:proofErr w:type="spellEnd"/>
      <w:r w:rsidRPr="00316774">
        <w:rPr>
          <w:rFonts w:asciiTheme="majorHAnsi" w:hAnsiTheme="majorHAnsi"/>
        </w:rPr>
        <w:t xml:space="preserve">. </w:t>
      </w:r>
    </w:p>
    <w:p w:rsidR="00316774" w:rsidRPr="00316774" w:rsidRDefault="00316774" w:rsidP="00316774">
      <w:pPr>
        <w:rPr>
          <w:rFonts w:asciiTheme="majorHAnsi" w:hAnsiTheme="majorHAnsi"/>
        </w:rPr>
      </w:pPr>
      <w:r w:rsidRPr="00316774">
        <w:rPr>
          <w:rFonts w:asciiTheme="majorHAnsi" w:hAnsiTheme="majorHAnsi"/>
          <w:b/>
        </w:rPr>
        <w:t xml:space="preserve">2. </w:t>
      </w:r>
      <w:proofErr w:type="spellStart"/>
      <w:r w:rsidRPr="00316774">
        <w:rPr>
          <w:rFonts w:asciiTheme="majorHAnsi" w:hAnsiTheme="majorHAnsi"/>
          <w:b/>
        </w:rPr>
        <w:t>Question</w:t>
      </w:r>
      <w:proofErr w:type="spellEnd"/>
      <w:r w:rsidRPr="00316774">
        <w:rPr>
          <w:rFonts w:asciiTheme="majorHAnsi" w:hAnsiTheme="majorHAnsi"/>
          <w:b/>
        </w:rPr>
        <w:t xml:space="preserve"> </w:t>
      </w:r>
      <w:proofErr w:type="spellStart"/>
      <w:r w:rsidRPr="00316774">
        <w:rPr>
          <w:rFonts w:asciiTheme="majorHAnsi" w:hAnsiTheme="majorHAnsi"/>
          <w:b/>
        </w:rPr>
        <w:t>and</w:t>
      </w:r>
      <w:proofErr w:type="spellEnd"/>
      <w:r w:rsidRPr="00316774">
        <w:rPr>
          <w:rFonts w:asciiTheme="majorHAnsi" w:hAnsiTheme="majorHAnsi"/>
          <w:b/>
        </w:rPr>
        <w:t xml:space="preserve"> </w:t>
      </w:r>
      <w:proofErr w:type="spellStart"/>
      <w:r w:rsidRPr="00316774">
        <w:rPr>
          <w:rFonts w:asciiTheme="majorHAnsi" w:hAnsiTheme="majorHAnsi"/>
          <w:b/>
        </w:rPr>
        <w:t>hypothesis</w:t>
      </w:r>
      <w:proofErr w:type="spellEnd"/>
      <w:r w:rsidRPr="00316774">
        <w:rPr>
          <w:rFonts w:asciiTheme="majorHAnsi" w:hAnsiTheme="majorHAnsi"/>
          <w:b/>
        </w:rPr>
        <w:t>:</w:t>
      </w:r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  <w:u w:val="single"/>
        </w:rPr>
        <w:t>You</w:t>
      </w:r>
      <w:proofErr w:type="spellEnd"/>
      <w:r w:rsidRPr="00316774">
        <w:rPr>
          <w:rFonts w:asciiTheme="majorHAnsi" w:hAnsiTheme="majorHAnsi"/>
          <w:u w:val="single"/>
        </w:rPr>
        <w:t xml:space="preserve"> </w:t>
      </w:r>
      <w:proofErr w:type="spellStart"/>
      <w:r w:rsidRPr="00316774">
        <w:rPr>
          <w:rFonts w:asciiTheme="majorHAnsi" w:hAnsiTheme="majorHAnsi"/>
          <w:u w:val="single"/>
        </w:rPr>
        <w:t>state</w:t>
      </w:r>
      <w:proofErr w:type="spellEnd"/>
      <w:r w:rsidRPr="00316774">
        <w:rPr>
          <w:rFonts w:asciiTheme="majorHAnsi" w:hAnsiTheme="majorHAnsi"/>
          <w:u w:val="single"/>
        </w:rPr>
        <w:t xml:space="preserve"> </w:t>
      </w:r>
      <w:proofErr w:type="spellStart"/>
      <w:r w:rsidRPr="00316774">
        <w:rPr>
          <w:rFonts w:asciiTheme="majorHAnsi" w:hAnsiTheme="majorHAnsi"/>
          <w:u w:val="single"/>
        </w:rPr>
        <w:t>the</w:t>
      </w:r>
      <w:proofErr w:type="spellEnd"/>
      <w:r w:rsidRPr="00316774">
        <w:rPr>
          <w:rFonts w:asciiTheme="majorHAnsi" w:hAnsiTheme="majorHAnsi"/>
          <w:u w:val="single"/>
        </w:rPr>
        <w:t xml:space="preserve"> </w:t>
      </w:r>
      <w:proofErr w:type="spellStart"/>
      <w:r w:rsidRPr="00316774">
        <w:rPr>
          <w:rFonts w:asciiTheme="majorHAnsi" w:hAnsiTheme="majorHAnsi"/>
          <w:u w:val="single"/>
        </w:rPr>
        <w:t>scientific</w:t>
      </w:r>
      <w:proofErr w:type="spellEnd"/>
      <w:r w:rsidRPr="00316774">
        <w:rPr>
          <w:rFonts w:asciiTheme="majorHAnsi" w:hAnsiTheme="majorHAnsi"/>
          <w:u w:val="single"/>
        </w:rPr>
        <w:t xml:space="preserve"> </w:t>
      </w:r>
      <w:proofErr w:type="spellStart"/>
      <w:r w:rsidRPr="00316774">
        <w:rPr>
          <w:rFonts w:asciiTheme="majorHAnsi" w:hAnsiTheme="majorHAnsi"/>
          <w:u w:val="single"/>
        </w:rPr>
        <w:t>question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that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is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answered</w:t>
      </w:r>
      <w:proofErr w:type="spellEnd"/>
      <w:r w:rsidRPr="00316774">
        <w:rPr>
          <w:rFonts w:asciiTheme="majorHAnsi" w:hAnsiTheme="majorHAnsi"/>
        </w:rPr>
        <w:t xml:space="preserve"> in </w:t>
      </w:r>
      <w:proofErr w:type="spellStart"/>
      <w:r w:rsidRPr="00316774">
        <w:rPr>
          <w:rFonts w:asciiTheme="majorHAnsi" w:hAnsiTheme="majorHAnsi"/>
        </w:rPr>
        <w:t>the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experiment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shown</w:t>
      </w:r>
      <w:proofErr w:type="spellEnd"/>
      <w:r w:rsidRPr="00316774">
        <w:rPr>
          <w:rFonts w:asciiTheme="majorHAnsi" w:hAnsiTheme="majorHAnsi"/>
        </w:rPr>
        <w:t xml:space="preserve"> in </w:t>
      </w:r>
      <w:proofErr w:type="spellStart"/>
      <w:r w:rsidRPr="00316774">
        <w:rPr>
          <w:rFonts w:asciiTheme="majorHAnsi" w:hAnsiTheme="majorHAnsi"/>
        </w:rPr>
        <w:t>figure</w:t>
      </w:r>
      <w:proofErr w:type="spellEnd"/>
      <w:r w:rsidRPr="00316774">
        <w:rPr>
          <w:rFonts w:asciiTheme="majorHAnsi" w:hAnsiTheme="majorHAnsi"/>
        </w:rPr>
        <w:t xml:space="preserve"> 3. </w:t>
      </w:r>
      <w:proofErr w:type="spellStart"/>
      <w:r w:rsidRPr="00316774">
        <w:rPr>
          <w:rFonts w:asciiTheme="majorHAnsi" w:hAnsiTheme="majorHAnsi"/>
        </w:rPr>
        <w:t>and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  <w:u w:val="single"/>
        </w:rPr>
        <w:t>propose</w:t>
      </w:r>
      <w:proofErr w:type="spellEnd"/>
      <w:r w:rsidRPr="00316774">
        <w:rPr>
          <w:rFonts w:asciiTheme="majorHAnsi" w:hAnsiTheme="majorHAnsi"/>
          <w:u w:val="single"/>
        </w:rPr>
        <w:t xml:space="preserve"> a </w:t>
      </w:r>
      <w:proofErr w:type="spellStart"/>
      <w:r w:rsidRPr="00316774">
        <w:rPr>
          <w:rFonts w:asciiTheme="majorHAnsi" w:hAnsiTheme="majorHAnsi"/>
          <w:u w:val="single"/>
        </w:rPr>
        <w:t>possible</w:t>
      </w:r>
      <w:proofErr w:type="spellEnd"/>
      <w:r w:rsidRPr="00316774">
        <w:rPr>
          <w:rFonts w:asciiTheme="majorHAnsi" w:hAnsiTheme="majorHAnsi"/>
          <w:u w:val="single"/>
        </w:rPr>
        <w:t xml:space="preserve"> </w:t>
      </w:r>
      <w:proofErr w:type="spellStart"/>
      <w:r w:rsidRPr="00316774">
        <w:rPr>
          <w:rFonts w:asciiTheme="majorHAnsi" w:hAnsiTheme="majorHAnsi"/>
          <w:u w:val="single"/>
        </w:rPr>
        <w:t>hypothesis</w:t>
      </w:r>
      <w:proofErr w:type="spellEnd"/>
      <w:r w:rsidR="008946A9">
        <w:rPr>
          <w:rFonts w:asciiTheme="majorHAnsi" w:hAnsiTheme="majorHAnsi"/>
          <w:u w:val="single"/>
        </w:rPr>
        <w:t xml:space="preserve"> (</w:t>
      </w:r>
      <w:r w:rsidR="00EB0C0D" w:rsidRPr="00EB0C0D">
        <w:rPr>
          <w:rFonts w:asciiTheme="majorHAnsi" w:hAnsiTheme="majorHAnsi"/>
        </w:rPr>
        <w:t xml:space="preserve"> </w:t>
      </w:r>
      <w:proofErr w:type="spellStart"/>
      <w:r w:rsidR="00EB0C0D" w:rsidRPr="00EB0C0D">
        <w:rPr>
          <w:rFonts w:asciiTheme="majorHAnsi" w:hAnsiTheme="majorHAnsi"/>
        </w:rPr>
        <w:t>you</w:t>
      </w:r>
      <w:proofErr w:type="spellEnd"/>
      <w:r w:rsidR="00EB0C0D" w:rsidRPr="00EB0C0D">
        <w:rPr>
          <w:rFonts w:asciiTheme="majorHAnsi" w:hAnsiTheme="majorHAnsi"/>
        </w:rPr>
        <w:t xml:space="preserve"> </w:t>
      </w:r>
      <w:proofErr w:type="spellStart"/>
      <w:r w:rsidR="00EB0C0D" w:rsidRPr="00EB0C0D">
        <w:rPr>
          <w:rFonts w:asciiTheme="majorHAnsi" w:hAnsiTheme="majorHAnsi"/>
        </w:rPr>
        <w:t>could</w:t>
      </w:r>
      <w:proofErr w:type="spellEnd"/>
      <w:r w:rsidR="00EB0C0D" w:rsidRPr="00EB0C0D">
        <w:rPr>
          <w:rFonts w:asciiTheme="majorHAnsi" w:hAnsiTheme="majorHAnsi"/>
        </w:rPr>
        <w:t xml:space="preserve"> form an </w:t>
      </w:r>
      <w:proofErr w:type="spellStart"/>
      <w:r w:rsidR="00EB0C0D" w:rsidRPr="00EB0C0D">
        <w:rPr>
          <w:rFonts w:asciiTheme="majorHAnsi" w:hAnsiTheme="majorHAnsi"/>
        </w:rPr>
        <w:t>if-clause</w:t>
      </w:r>
      <w:proofErr w:type="spellEnd"/>
      <w:r w:rsidR="008946A9">
        <w:rPr>
          <w:rFonts w:asciiTheme="majorHAnsi" w:hAnsiTheme="majorHAnsi"/>
        </w:rPr>
        <w:t xml:space="preserve"> )</w:t>
      </w:r>
      <w:r w:rsidRPr="00EB0C0D">
        <w:rPr>
          <w:rFonts w:asciiTheme="majorHAnsi" w:hAnsiTheme="majorHAnsi"/>
        </w:rPr>
        <w:t>.</w:t>
      </w:r>
      <w:r w:rsidRPr="00316774">
        <w:rPr>
          <w:rFonts w:asciiTheme="majorHAnsi" w:hAnsiTheme="majorHAnsi"/>
        </w:rPr>
        <w:t xml:space="preserve"> </w:t>
      </w:r>
    </w:p>
    <w:p w:rsidR="00316774" w:rsidRPr="00316774" w:rsidRDefault="00316774" w:rsidP="00316774">
      <w:pPr>
        <w:rPr>
          <w:rFonts w:asciiTheme="majorHAnsi" w:hAnsiTheme="majorHAnsi"/>
        </w:rPr>
      </w:pPr>
      <w:r w:rsidRPr="00316774">
        <w:rPr>
          <w:rFonts w:asciiTheme="majorHAnsi" w:hAnsiTheme="majorHAnsi"/>
          <w:b/>
        </w:rPr>
        <w:t>2. Materials:</w:t>
      </w:r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You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list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the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materials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and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chemicals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required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for</w:t>
      </w:r>
      <w:proofErr w:type="spellEnd"/>
      <w:r w:rsidRPr="00316774">
        <w:rPr>
          <w:rFonts w:asciiTheme="majorHAnsi" w:hAnsiTheme="majorHAnsi"/>
        </w:rPr>
        <w:t xml:space="preserve"> an </w:t>
      </w:r>
      <w:proofErr w:type="spellStart"/>
      <w:r w:rsidRPr="00316774">
        <w:rPr>
          <w:rFonts w:asciiTheme="majorHAnsi" w:hAnsiTheme="majorHAnsi"/>
        </w:rPr>
        <w:t>agarose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gel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electrophoresis</w:t>
      </w:r>
      <w:proofErr w:type="spellEnd"/>
      <w:r w:rsidRPr="00316774">
        <w:rPr>
          <w:rFonts w:asciiTheme="majorHAnsi" w:hAnsiTheme="majorHAnsi"/>
        </w:rPr>
        <w:t xml:space="preserve">. </w:t>
      </w:r>
    </w:p>
    <w:p w:rsidR="00316774" w:rsidRPr="00316774" w:rsidRDefault="00316774" w:rsidP="00316774">
      <w:pPr>
        <w:rPr>
          <w:rFonts w:asciiTheme="majorHAnsi" w:hAnsiTheme="majorHAnsi"/>
        </w:rPr>
      </w:pPr>
      <w:proofErr w:type="spellStart"/>
      <w:r w:rsidRPr="00EB0C0D">
        <w:rPr>
          <w:rFonts w:asciiTheme="majorHAnsi" w:hAnsiTheme="majorHAnsi"/>
          <w:b/>
        </w:rPr>
        <w:t>Hint</w:t>
      </w:r>
      <w:proofErr w:type="spellEnd"/>
      <w:r w:rsidRPr="00316774">
        <w:rPr>
          <w:rFonts w:asciiTheme="majorHAnsi" w:hAnsiTheme="majorHAnsi"/>
        </w:rPr>
        <w:t xml:space="preserve">: </w:t>
      </w:r>
      <w:proofErr w:type="spellStart"/>
      <w:r w:rsidRPr="00316774">
        <w:rPr>
          <w:rFonts w:asciiTheme="majorHAnsi" w:hAnsiTheme="majorHAnsi"/>
        </w:rPr>
        <w:t>Before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loading</w:t>
      </w:r>
      <w:proofErr w:type="spellEnd"/>
      <w:r w:rsidRPr="00316774">
        <w:rPr>
          <w:rFonts w:asciiTheme="majorHAnsi" w:hAnsiTheme="majorHAnsi"/>
        </w:rPr>
        <w:t xml:space="preserve">, </w:t>
      </w:r>
      <w:proofErr w:type="spellStart"/>
      <w:r w:rsidRPr="00316774">
        <w:rPr>
          <w:rFonts w:asciiTheme="majorHAnsi" w:hAnsiTheme="majorHAnsi"/>
        </w:rPr>
        <w:t>the</w:t>
      </w:r>
      <w:proofErr w:type="spellEnd"/>
      <w:r w:rsidRPr="00316774">
        <w:rPr>
          <w:rFonts w:asciiTheme="majorHAnsi" w:hAnsiTheme="majorHAnsi"/>
        </w:rPr>
        <w:t xml:space="preserve"> DNA </w:t>
      </w:r>
      <w:proofErr w:type="spellStart"/>
      <w:r w:rsidRPr="00316774">
        <w:rPr>
          <w:rFonts w:asciiTheme="majorHAnsi" w:hAnsiTheme="majorHAnsi"/>
        </w:rPr>
        <w:t>fragments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are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mixed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with</w:t>
      </w:r>
      <w:proofErr w:type="spellEnd"/>
      <w:r w:rsidRPr="00316774">
        <w:rPr>
          <w:rFonts w:asciiTheme="majorHAnsi" w:hAnsiTheme="majorHAnsi"/>
        </w:rPr>
        <w:t xml:space="preserve"> a </w:t>
      </w:r>
      <w:proofErr w:type="spellStart"/>
      <w:r w:rsidRPr="00316774">
        <w:rPr>
          <w:rFonts w:asciiTheme="majorHAnsi" w:hAnsiTheme="majorHAnsi"/>
        </w:rPr>
        <w:t>loading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buffer</w:t>
      </w:r>
      <w:proofErr w:type="spellEnd"/>
      <w:r w:rsidRPr="00316774">
        <w:rPr>
          <w:rFonts w:asciiTheme="majorHAnsi" w:hAnsiTheme="majorHAnsi"/>
        </w:rPr>
        <w:t xml:space="preserve">( </w:t>
      </w:r>
      <w:proofErr w:type="spellStart"/>
      <w:r w:rsidRPr="00316774">
        <w:rPr>
          <w:rFonts w:asciiTheme="majorHAnsi" w:hAnsiTheme="majorHAnsi"/>
        </w:rPr>
        <w:t>containing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dyes</w:t>
      </w:r>
      <w:proofErr w:type="spellEnd"/>
      <w:r w:rsidRPr="00316774">
        <w:rPr>
          <w:rFonts w:asciiTheme="majorHAnsi" w:hAnsiTheme="majorHAnsi"/>
        </w:rPr>
        <w:t xml:space="preserve">. </w:t>
      </w:r>
      <w:proofErr w:type="spellStart"/>
      <w:r w:rsidRPr="00316774">
        <w:rPr>
          <w:rFonts w:asciiTheme="majorHAnsi" w:hAnsiTheme="majorHAnsi"/>
        </w:rPr>
        <w:t>glycerol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and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typically</w:t>
      </w:r>
      <w:proofErr w:type="spellEnd"/>
      <w:r w:rsidRPr="00316774">
        <w:rPr>
          <w:rFonts w:asciiTheme="majorHAnsi" w:hAnsiTheme="majorHAnsi"/>
        </w:rPr>
        <w:t xml:space="preserve"> EDTA </w:t>
      </w:r>
      <w:proofErr w:type="spellStart"/>
      <w:r w:rsidRPr="00316774">
        <w:rPr>
          <w:rFonts w:asciiTheme="majorHAnsi" w:hAnsiTheme="majorHAnsi"/>
        </w:rPr>
        <w:t>which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inhibits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the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activity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of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nucleases</w:t>
      </w:r>
      <w:proofErr w:type="spellEnd"/>
      <w:r w:rsidRPr="00316774">
        <w:rPr>
          <w:rFonts w:asciiTheme="majorHAnsi" w:hAnsiTheme="majorHAnsi"/>
        </w:rPr>
        <w:t>).</w:t>
      </w:r>
      <w:r w:rsidR="00EB0C0D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To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make</w:t>
      </w:r>
      <w:proofErr w:type="spellEnd"/>
      <w:r w:rsidR="00EB0C0D">
        <w:rPr>
          <w:rFonts w:asciiTheme="majorHAnsi" w:hAnsiTheme="majorHAnsi"/>
        </w:rPr>
        <w:t xml:space="preserve"> </w:t>
      </w:r>
      <w:r w:rsidR="008946A9">
        <w:rPr>
          <w:rFonts w:asciiTheme="majorHAnsi" w:hAnsiTheme="majorHAnsi"/>
        </w:rPr>
        <w:t xml:space="preserve"> DNA </w:t>
      </w:r>
      <w:proofErr w:type="spellStart"/>
      <w:r w:rsidR="00EB0C0D">
        <w:rPr>
          <w:rFonts w:asciiTheme="majorHAnsi" w:hAnsiTheme="majorHAnsi"/>
        </w:rPr>
        <w:t>bands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visible</w:t>
      </w:r>
      <w:proofErr w:type="spellEnd"/>
      <w:r w:rsidR="00EB0C0D">
        <w:rPr>
          <w:rFonts w:asciiTheme="majorHAnsi" w:hAnsiTheme="majorHAnsi"/>
        </w:rPr>
        <w:t xml:space="preserve"> in a </w:t>
      </w:r>
      <w:proofErr w:type="spellStart"/>
      <w:r w:rsidR="00EB0C0D">
        <w:rPr>
          <w:rFonts w:asciiTheme="majorHAnsi" w:hAnsiTheme="majorHAnsi"/>
        </w:rPr>
        <w:t>gel</w:t>
      </w:r>
      <w:proofErr w:type="spellEnd"/>
      <w:r w:rsidR="00EB0C0D">
        <w:rPr>
          <w:rFonts w:asciiTheme="majorHAnsi" w:hAnsiTheme="majorHAnsi"/>
        </w:rPr>
        <w:t xml:space="preserve">, </w:t>
      </w:r>
      <w:proofErr w:type="spellStart"/>
      <w:r w:rsidR="00EB0C0D">
        <w:rPr>
          <w:rFonts w:asciiTheme="majorHAnsi" w:hAnsiTheme="majorHAnsi"/>
        </w:rPr>
        <w:t>ethidium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bromide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is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added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to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the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gel</w:t>
      </w:r>
      <w:proofErr w:type="spellEnd"/>
      <w:r w:rsidR="00EB0C0D">
        <w:rPr>
          <w:rFonts w:asciiTheme="majorHAnsi" w:hAnsiTheme="majorHAnsi"/>
        </w:rPr>
        <w:t>.</w:t>
      </w:r>
    </w:p>
    <w:p w:rsidR="00316774" w:rsidRPr="00316774" w:rsidRDefault="00316774" w:rsidP="00316774">
      <w:pPr>
        <w:rPr>
          <w:rFonts w:asciiTheme="majorHAnsi" w:hAnsiTheme="majorHAnsi"/>
        </w:rPr>
      </w:pPr>
      <w:r w:rsidRPr="00316774">
        <w:rPr>
          <w:rFonts w:asciiTheme="majorHAnsi" w:hAnsiTheme="majorHAnsi"/>
          <w:b/>
        </w:rPr>
        <w:t xml:space="preserve">3. </w:t>
      </w:r>
      <w:proofErr w:type="spellStart"/>
      <w:r w:rsidRPr="00316774">
        <w:rPr>
          <w:rFonts w:asciiTheme="majorHAnsi" w:hAnsiTheme="majorHAnsi"/>
          <w:b/>
        </w:rPr>
        <w:t>Procedure</w:t>
      </w:r>
      <w:proofErr w:type="spellEnd"/>
      <w:r w:rsidRPr="00316774">
        <w:rPr>
          <w:rFonts w:asciiTheme="majorHAnsi" w:hAnsiTheme="majorHAnsi"/>
          <w:b/>
        </w:rPr>
        <w:t>:</w:t>
      </w:r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You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describe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the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single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steps</w:t>
      </w:r>
      <w:proofErr w:type="spellEnd"/>
      <w:r>
        <w:rPr>
          <w:rFonts w:asciiTheme="majorHAnsi" w:hAnsiTheme="majorHAnsi"/>
        </w:rPr>
        <w:t xml:space="preserve"> </w:t>
      </w:r>
      <w:r w:rsidRPr="00316774">
        <w:rPr>
          <w:rFonts w:asciiTheme="majorHAnsi" w:hAnsiTheme="majorHAnsi"/>
          <w:b/>
        </w:rPr>
        <w:t xml:space="preserve">in passive </w:t>
      </w:r>
      <w:proofErr w:type="spellStart"/>
      <w:r w:rsidRPr="00316774">
        <w:rPr>
          <w:rFonts w:asciiTheme="majorHAnsi" w:hAnsiTheme="majorHAnsi"/>
          <w:b/>
        </w:rPr>
        <w:t>voice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beginning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with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the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preparation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of</w:t>
      </w:r>
      <w:proofErr w:type="spellEnd"/>
      <w:r w:rsidRPr="00316774">
        <w:rPr>
          <w:rFonts w:asciiTheme="majorHAnsi" w:hAnsiTheme="majorHAnsi"/>
        </w:rPr>
        <w:t xml:space="preserve"> a </w:t>
      </w:r>
      <w:proofErr w:type="spellStart"/>
      <w:r w:rsidRPr="00316774">
        <w:rPr>
          <w:rFonts w:asciiTheme="majorHAnsi" w:hAnsiTheme="majorHAnsi"/>
        </w:rPr>
        <w:t>gel</w:t>
      </w:r>
      <w:proofErr w:type="spellEnd"/>
      <w:r w:rsidRPr="00316774">
        <w:rPr>
          <w:rFonts w:asciiTheme="majorHAnsi" w:hAnsiTheme="majorHAnsi"/>
        </w:rPr>
        <w:t xml:space="preserve">. </w:t>
      </w:r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You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don't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need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to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write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t</w:t>
      </w:r>
      <w:r w:rsidR="00EB0C0D">
        <w:rPr>
          <w:rFonts w:asciiTheme="majorHAnsi" w:hAnsiTheme="majorHAnsi"/>
        </w:rPr>
        <w:t>he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exact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volumes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and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concentrations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of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the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chemicals</w:t>
      </w:r>
      <w:proofErr w:type="spellEnd"/>
      <w:r w:rsidR="008946A9">
        <w:rPr>
          <w:rFonts w:asciiTheme="majorHAnsi" w:hAnsiTheme="majorHAnsi"/>
        </w:rPr>
        <w:t xml:space="preserve">. </w:t>
      </w:r>
    </w:p>
    <w:p w:rsidR="00316774" w:rsidRPr="00316774" w:rsidRDefault="00316774" w:rsidP="00316774">
      <w:pPr>
        <w:rPr>
          <w:rFonts w:asciiTheme="majorHAnsi" w:hAnsiTheme="majorHAnsi"/>
        </w:rPr>
      </w:pPr>
      <w:r w:rsidRPr="00316774">
        <w:rPr>
          <w:rFonts w:asciiTheme="majorHAnsi" w:hAnsiTheme="majorHAnsi"/>
          <w:b/>
        </w:rPr>
        <w:t xml:space="preserve">4. </w:t>
      </w:r>
      <w:proofErr w:type="spellStart"/>
      <w:r w:rsidRPr="00316774">
        <w:rPr>
          <w:rFonts w:asciiTheme="majorHAnsi" w:hAnsiTheme="majorHAnsi"/>
          <w:b/>
        </w:rPr>
        <w:t>Result</w:t>
      </w:r>
      <w:proofErr w:type="spellEnd"/>
      <w:r w:rsidRPr="00316774">
        <w:rPr>
          <w:rFonts w:asciiTheme="majorHAnsi" w:hAnsiTheme="majorHAnsi"/>
          <w:b/>
        </w:rPr>
        <w:t>/</w:t>
      </w:r>
      <w:proofErr w:type="spellStart"/>
      <w:r w:rsidRPr="00316774">
        <w:rPr>
          <w:rFonts w:asciiTheme="majorHAnsi" w:hAnsiTheme="majorHAnsi"/>
          <w:b/>
        </w:rPr>
        <w:t>Conclusion</w:t>
      </w:r>
      <w:proofErr w:type="spellEnd"/>
      <w:r w:rsidRPr="00316774">
        <w:rPr>
          <w:rFonts w:asciiTheme="majorHAnsi" w:hAnsiTheme="majorHAnsi"/>
          <w:b/>
        </w:rPr>
        <w:t>:</w:t>
      </w:r>
      <w:r w:rsidRPr="00316774">
        <w:rPr>
          <w:rFonts w:asciiTheme="majorHAnsi" w:hAnsiTheme="majorHAnsi"/>
        </w:rPr>
        <w:t xml:space="preserve">  </w:t>
      </w:r>
      <w:proofErr w:type="spellStart"/>
      <w:r w:rsidRPr="00316774">
        <w:rPr>
          <w:rFonts w:asciiTheme="majorHAnsi" w:hAnsiTheme="majorHAnsi"/>
        </w:rPr>
        <w:t>You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interpret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the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results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from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figure</w:t>
      </w:r>
      <w:proofErr w:type="spellEnd"/>
      <w:r w:rsidRPr="00316774">
        <w:rPr>
          <w:rFonts w:asciiTheme="majorHAnsi" w:hAnsiTheme="majorHAnsi"/>
        </w:rPr>
        <w:t xml:space="preserve"> 3. </w:t>
      </w:r>
      <w:proofErr w:type="spellStart"/>
      <w:r w:rsidRPr="00316774">
        <w:rPr>
          <w:rFonts w:asciiTheme="majorHAnsi" w:hAnsiTheme="majorHAnsi"/>
        </w:rPr>
        <w:t>and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you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identify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the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criminal</w:t>
      </w:r>
      <w:proofErr w:type="spellEnd"/>
      <w:r w:rsidRPr="00316774">
        <w:rPr>
          <w:rFonts w:asciiTheme="majorHAnsi" w:hAnsiTheme="majorHAnsi"/>
        </w:rPr>
        <w:t>.</w:t>
      </w:r>
    </w:p>
    <w:p w:rsidR="00316774" w:rsidRPr="00316774" w:rsidRDefault="00316774" w:rsidP="00316774">
      <w:pPr>
        <w:rPr>
          <w:rFonts w:asciiTheme="majorHAnsi" w:hAnsiTheme="majorHAnsi"/>
        </w:rPr>
      </w:pPr>
      <w:r w:rsidRPr="00316774">
        <w:rPr>
          <w:rFonts w:asciiTheme="majorHAnsi" w:hAnsiTheme="majorHAnsi"/>
          <w:b/>
        </w:rPr>
        <w:t xml:space="preserve">5.  </w:t>
      </w:r>
      <w:proofErr w:type="spellStart"/>
      <w:r w:rsidRPr="00316774">
        <w:rPr>
          <w:rFonts w:asciiTheme="majorHAnsi" w:hAnsiTheme="majorHAnsi"/>
          <w:b/>
        </w:rPr>
        <w:t>Discussion</w:t>
      </w:r>
      <w:proofErr w:type="spellEnd"/>
      <w:r w:rsidRPr="00316774">
        <w:rPr>
          <w:rFonts w:asciiTheme="majorHAnsi" w:hAnsiTheme="majorHAnsi"/>
          <w:b/>
        </w:rPr>
        <w:t xml:space="preserve">: </w:t>
      </w:r>
      <w:proofErr w:type="spellStart"/>
      <w:r w:rsidRPr="00316774">
        <w:rPr>
          <w:rFonts w:asciiTheme="majorHAnsi" w:hAnsiTheme="majorHAnsi"/>
        </w:rPr>
        <w:t>Here</w:t>
      </w:r>
      <w:proofErr w:type="spellEnd"/>
      <w:r w:rsidR="00EB0C0D">
        <w:rPr>
          <w:rFonts w:asciiTheme="majorHAnsi" w:hAnsiTheme="majorHAnsi"/>
        </w:rPr>
        <w:t>,</w:t>
      </w:r>
      <w:r w:rsidRPr="00316774">
        <w:rPr>
          <w:rFonts w:asciiTheme="majorHAnsi" w:hAnsiTheme="majorHAnsi"/>
        </w:rPr>
        <w:t xml:space="preserve"> </w:t>
      </w:r>
      <w:r w:rsidR="00EB0C0D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you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come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up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with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possible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errors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that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could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have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occurred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and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you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propose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further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application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or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discuss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the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social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and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moral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impacts</w:t>
      </w:r>
      <w:proofErr w:type="spellEnd"/>
      <w:r w:rsidRPr="00316774">
        <w:rPr>
          <w:rFonts w:asciiTheme="majorHAnsi" w:hAnsiTheme="majorHAnsi"/>
        </w:rPr>
        <w:t xml:space="preserve"> </w:t>
      </w:r>
      <w:r w:rsidR="00EB0C0D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which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this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scientific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method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implies</w:t>
      </w:r>
      <w:proofErr w:type="spellEnd"/>
      <w:r w:rsidRPr="00316774">
        <w:rPr>
          <w:rFonts w:asciiTheme="majorHAnsi" w:hAnsiTheme="majorHAnsi"/>
        </w:rPr>
        <w:t xml:space="preserve">. </w:t>
      </w:r>
    </w:p>
    <w:p w:rsidR="00123F0F" w:rsidRPr="00316774" w:rsidRDefault="00123F0F" w:rsidP="005539C2">
      <w:pPr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8946A9" w:rsidRDefault="00EB0C0D" w:rsidP="00FB6CA7">
      <w:pPr>
        <w:rPr>
          <w:rFonts w:asciiTheme="majorHAnsi" w:hAnsiTheme="majorHAnsi" w:cs="Times New Roman"/>
          <w:sz w:val="24"/>
          <w:szCs w:val="24"/>
        </w:rPr>
      </w:pPr>
      <w:r w:rsidRPr="00EB0C0D">
        <w:rPr>
          <w:rFonts w:asciiTheme="majorHAnsi" w:hAnsiTheme="majorHAnsi" w:cs="Times New Roman"/>
          <w:b/>
          <w:sz w:val="24"/>
          <w:szCs w:val="24"/>
        </w:rPr>
        <w:t>Content :</w:t>
      </w:r>
      <w:r>
        <w:rPr>
          <w:rFonts w:asciiTheme="majorHAnsi" w:hAnsiTheme="majorHAnsi" w:cs="Times New Roman"/>
          <w:sz w:val="24"/>
          <w:szCs w:val="24"/>
        </w:rPr>
        <w:t xml:space="preserve"> _________ /40 P.                        </w:t>
      </w:r>
      <w:r w:rsidRPr="00EB0C0D">
        <w:rPr>
          <w:rFonts w:asciiTheme="majorHAnsi" w:hAnsiTheme="majorHAnsi" w:cs="Times New Roman"/>
          <w:b/>
          <w:sz w:val="24"/>
          <w:szCs w:val="24"/>
        </w:rPr>
        <w:t>Language:</w:t>
      </w:r>
      <w:r>
        <w:rPr>
          <w:rFonts w:asciiTheme="majorHAnsi" w:hAnsiTheme="majorHAnsi" w:cs="Times New Roman"/>
          <w:sz w:val="24"/>
          <w:szCs w:val="24"/>
        </w:rPr>
        <w:t xml:space="preserve"> ____________ /60 P.</w:t>
      </w:r>
      <w:r w:rsidR="0028219B" w:rsidRPr="00316774">
        <w:rPr>
          <w:rFonts w:asciiTheme="majorHAnsi" w:hAnsiTheme="majorHAnsi" w:cs="Times New Roman"/>
          <w:sz w:val="24"/>
          <w:szCs w:val="24"/>
        </w:rPr>
        <w:tab/>
      </w:r>
    </w:p>
    <w:p w:rsidR="008946A9" w:rsidRDefault="008946A9" w:rsidP="008946A9">
      <w:pPr>
        <w:rPr>
          <w:rFonts w:asciiTheme="majorHAnsi" w:hAnsiTheme="majorHAnsi" w:cs="Times New Roman"/>
          <w:sz w:val="24"/>
          <w:szCs w:val="24"/>
        </w:rPr>
      </w:pPr>
    </w:p>
    <w:p w:rsidR="008946A9" w:rsidRPr="008946A9" w:rsidRDefault="008946A9" w:rsidP="008946A9">
      <w:pPr>
        <w:rPr>
          <w:rFonts w:asciiTheme="majorHAnsi" w:hAnsiTheme="majorHAnsi" w:cs="Times New Roman"/>
          <w:b/>
          <w:sz w:val="24"/>
          <w:szCs w:val="24"/>
        </w:rPr>
      </w:pPr>
      <w:r w:rsidRPr="008946A9">
        <w:rPr>
          <w:rFonts w:asciiTheme="majorHAnsi" w:hAnsiTheme="majorHAnsi" w:cs="Times New Roman"/>
          <w:b/>
          <w:sz w:val="24"/>
          <w:szCs w:val="24"/>
        </w:rPr>
        <w:t xml:space="preserve">Total </w:t>
      </w:r>
      <w:proofErr w:type="spellStart"/>
      <w:r w:rsidRPr="008946A9">
        <w:rPr>
          <w:rFonts w:asciiTheme="majorHAnsi" w:hAnsiTheme="majorHAnsi" w:cs="Times New Roman"/>
          <w:b/>
          <w:sz w:val="24"/>
          <w:szCs w:val="24"/>
        </w:rPr>
        <w:t>points</w:t>
      </w:r>
      <w:proofErr w:type="spellEnd"/>
      <w:r w:rsidRPr="008946A9">
        <w:rPr>
          <w:rFonts w:asciiTheme="majorHAnsi" w:hAnsiTheme="majorHAnsi" w:cs="Times New Roman"/>
          <w:b/>
          <w:sz w:val="24"/>
          <w:szCs w:val="24"/>
        </w:rPr>
        <w:t>: _____________</w:t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</w:p>
    <w:p w:rsidR="008946A9" w:rsidRPr="008946A9" w:rsidRDefault="008946A9" w:rsidP="008946A9">
      <w:pPr>
        <w:rPr>
          <w:rFonts w:asciiTheme="majorHAnsi" w:hAnsiTheme="majorHAnsi" w:cs="Times New Roman"/>
          <w:b/>
          <w:sz w:val="24"/>
          <w:szCs w:val="24"/>
        </w:rPr>
      </w:pPr>
      <w:r w:rsidRPr="008946A9">
        <w:rPr>
          <w:rFonts w:asciiTheme="majorHAnsi" w:hAnsiTheme="majorHAnsi" w:cs="Times New Roman"/>
          <w:b/>
          <w:sz w:val="24"/>
          <w:szCs w:val="24"/>
        </w:rPr>
        <w:t>GRADE: ___________</w:t>
      </w:r>
    </w:p>
    <w:p w:rsidR="00EB0C0D" w:rsidRDefault="0028219B" w:rsidP="00FB6CA7">
      <w:pPr>
        <w:rPr>
          <w:rFonts w:asciiTheme="majorHAnsi" w:hAnsiTheme="majorHAnsi" w:cs="Times New Roman"/>
          <w:sz w:val="24"/>
          <w:szCs w:val="24"/>
        </w:rPr>
      </w:pP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</w:p>
    <w:tbl>
      <w:tblPr>
        <w:tblStyle w:val="Tabellengitternetz"/>
        <w:tblW w:w="0" w:type="auto"/>
        <w:tblLook w:val="04A0"/>
      </w:tblPr>
      <w:tblGrid>
        <w:gridCol w:w="857"/>
        <w:gridCol w:w="670"/>
        <w:gridCol w:w="553"/>
        <w:gridCol w:w="553"/>
        <w:gridCol w:w="553"/>
        <w:gridCol w:w="553"/>
        <w:gridCol w:w="553"/>
        <w:gridCol w:w="511"/>
        <w:gridCol w:w="511"/>
        <w:gridCol w:w="511"/>
        <w:gridCol w:w="507"/>
        <w:gridCol w:w="507"/>
        <w:gridCol w:w="507"/>
        <w:gridCol w:w="507"/>
        <w:gridCol w:w="507"/>
        <w:gridCol w:w="507"/>
        <w:gridCol w:w="421"/>
      </w:tblGrid>
      <w:tr w:rsidR="008946A9" w:rsidTr="00B221E5">
        <w:tc>
          <w:tcPr>
            <w:tcW w:w="868" w:type="dxa"/>
          </w:tcPr>
          <w:p w:rsidR="008946A9" w:rsidRDefault="008946A9" w:rsidP="00B221E5">
            <w:r>
              <w:t>Note</w:t>
            </w:r>
          </w:p>
        </w:tc>
        <w:tc>
          <w:tcPr>
            <w:tcW w:w="714" w:type="dxa"/>
          </w:tcPr>
          <w:p w:rsidR="008946A9" w:rsidRDefault="008946A9" w:rsidP="00B221E5">
            <w:r>
              <w:t>15</w:t>
            </w:r>
          </w:p>
        </w:tc>
        <w:tc>
          <w:tcPr>
            <w:tcW w:w="591" w:type="dxa"/>
          </w:tcPr>
          <w:p w:rsidR="008946A9" w:rsidRDefault="008946A9" w:rsidP="00B221E5">
            <w:r>
              <w:t>14</w:t>
            </w:r>
          </w:p>
        </w:tc>
        <w:tc>
          <w:tcPr>
            <w:tcW w:w="591" w:type="dxa"/>
          </w:tcPr>
          <w:p w:rsidR="008946A9" w:rsidRDefault="008946A9" w:rsidP="00B221E5">
            <w:r>
              <w:t>13</w:t>
            </w:r>
          </w:p>
        </w:tc>
        <w:tc>
          <w:tcPr>
            <w:tcW w:w="591" w:type="dxa"/>
          </w:tcPr>
          <w:p w:rsidR="008946A9" w:rsidRDefault="008946A9" w:rsidP="00B221E5">
            <w:r>
              <w:t>12</w:t>
            </w:r>
          </w:p>
        </w:tc>
        <w:tc>
          <w:tcPr>
            <w:tcW w:w="591" w:type="dxa"/>
          </w:tcPr>
          <w:p w:rsidR="008946A9" w:rsidRDefault="008946A9" w:rsidP="00B221E5">
            <w:r>
              <w:t>11</w:t>
            </w:r>
          </w:p>
        </w:tc>
        <w:tc>
          <w:tcPr>
            <w:tcW w:w="591" w:type="dxa"/>
          </w:tcPr>
          <w:p w:rsidR="008946A9" w:rsidRDefault="008946A9" w:rsidP="00B221E5">
            <w:r>
              <w:t>10</w:t>
            </w:r>
          </w:p>
        </w:tc>
        <w:tc>
          <w:tcPr>
            <w:tcW w:w="514" w:type="dxa"/>
          </w:tcPr>
          <w:p w:rsidR="008946A9" w:rsidRDefault="008946A9" w:rsidP="00B221E5">
            <w:r>
              <w:t>9</w:t>
            </w:r>
          </w:p>
        </w:tc>
        <w:tc>
          <w:tcPr>
            <w:tcW w:w="514" w:type="dxa"/>
          </w:tcPr>
          <w:p w:rsidR="008946A9" w:rsidRDefault="008946A9" w:rsidP="00B221E5">
            <w:r>
              <w:t>8</w:t>
            </w:r>
          </w:p>
        </w:tc>
        <w:tc>
          <w:tcPr>
            <w:tcW w:w="514" w:type="dxa"/>
          </w:tcPr>
          <w:p w:rsidR="008946A9" w:rsidRDefault="008946A9" w:rsidP="00B221E5">
            <w:r>
              <w:t>7</w:t>
            </w:r>
          </w:p>
        </w:tc>
        <w:tc>
          <w:tcPr>
            <w:tcW w:w="461" w:type="dxa"/>
          </w:tcPr>
          <w:p w:rsidR="008946A9" w:rsidRDefault="008946A9" w:rsidP="00B221E5">
            <w:r>
              <w:t>6</w:t>
            </w:r>
          </w:p>
        </w:tc>
        <w:tc>
          <w:tcPr>
            <w:tcW w:w="461" w:type="dxa"/>
          </w:tcPr>
          <w:p w:rsidR="008946A9" w:rsidRDefault="008946A9" w:rsidP="00B221E5">
            <w:r>
              <w:t>5</w:t>
            </w:r>
          </w:p>
        </w:tc>
        <w:tc>
          <w:tcPr>
            <w:tcW w:w="461" w:type="dxa"/>
          </w:tcPr>
          <w:p w:rsidR="008946A9" w:rsidRDefault="008946A9" w:rsidP="00B221E5">
            <w:r>
              <w:t>4</w:t>
            </w:r>
          </w:p>
        </w:tc>
        <w:tc>
          <w:tcPr>
            <w:tcW w:w="461" w:type="dxa"/>
          </w:tcPr>
          <w:p w:rsidR="008946A9" w:rsidRDefault="008946A9" w:rsidP="00B221E5">
            <w:r>
              <w:t>3</w:t>
            </w:r>
          </w:p>
        </w:tc>
        <w:tc>
          <w:tcPr>
            <w:tcW w:w="461" w:type="dxa"/>
          </w:tcPr>
          <w:p w:rsidR="008946A9" w:rsidRDefault="008946A9" w:rsidP="00B221E5">
            <w:r>
              <w:t>2</w:t>
            </w:r>
          </w:p>
        </w:tc>
        <w:tc>
          <w:tcPr>
            <w:tcW w:w="461" w:type="dxa"/>
          </w:tcPr>
          <w:p w:rsidR="008946A9" w:rsidRDefault="008946A9" w:rsidP="00B221E5">
            <w:r>
              <w:t>1</w:t>
            </w:r>
          </w:p>
        </w:tc>
        <w:tc>
          <w:tcPr>
            <w:tcW w:w="443" w:type="dxa"/>
          </w:tcPr>
          <w:p w:rsidR="008946A9" w:rsidRDefault="008946A9" w:rsidP="00B221E5">
            <w:r>
              <w:t>0</w:t>
            </w:r>
          </w:p>
        </w:tc>
      </w:tr>
      <w:tr w:rsidR="008946A9" w:rsidTr="00B221E5">
        <w:tc>
          <w:tcPr>
            <w:tcW w:w="868" w:type="dxa"/>
          </w:tcPr>
          <w:p w:rsidR="008946A9" w:rsidRDefault="008946A9" w:rsidP="00B221E5">
            <w:r>
              <w:t>Punkte</w:t>
            </w:r>
          </w:p>
        </w:tc>
        <w:tc>
          <w:tcPr>
            <w:tcW w:w="714" w:type="dxa"/>
          </w:tcPr>
          <w:p w:rsidR="008946A9" w:rsidRDefault="008946A9" w:rsidP="00B221E5">
            <w:r>
              <w:t>100-95</w:t>
            </w:r>
          </w:p>
        </w:tc>
        <w:tc>
          <w:tcPr>
            <w:tcW w:w="591" w:type="dxa"/>
          </w:tcPr>
          <w:p w:rsidR="008946A9" w:rsidRDefault="008946A9" w:rsidP="00B221E5">
            <w:r>
              <w:t>95-90</w:t>
            </w:r>
          </w:p>
        </w:tc>
        <w:tc>
          <w:tcPr>
            <w:tcW w:w="591" w:type="dxa"/>
          </w:tcPr>
          <w:p w:rsidR="008946A9" w:rsidRDefault="008946A9" w:rsidP="00B221E5">
            <w:r>
              <w:t>90-85</w:t>
            </w:r>
          </w:p>
        </w:tc>
        <w:tc>
          <w:tcPr>
            <w:tcW w:w="591" w:type="dxa"/>
          </w:tcPr>
          <w:p w:rsidR="008946A9" w:rsidRDefault="008946A9" w:rsidP="00B221E5">
            <w:r>
              <w:t>85-80</w:t>
            </w:r>
          </w:p>
        </w:tc>
        <w:tc>
          <w:tcPr>
            <w:tcW w:w="591" w:type="dxa"/>
          </w:tcPr>
          <w:p w:rsidR="008946A9" w:rsidRDefault="008946A9" w:rsidP="00B221E5">
            <w:r>
              <w:t>80-75</w:t>
            </w:r>
          </w:p>
        </w:tc>
        <w:tc>
          <w:tcPr>
            <w:tcW w:w="591" w:type="dxa"/>
          </w:tcPr>
          <w:p w:rsidR="008946A9" w:rsidRDefault="008946A9" w:rsidP="00B221E5">
            <w:r>
              <w:t>75-70</w:t>
            </w:r>
          </w:p>
        </w:tc>
        <w:tc>
          <w:tcPr>
            <w:tcW w:w="514" w:type="dxa"/>
          </w:tcPr>
          <w:p w:rsidR="008946A9" w:rsidRDefault="008946A9" w:rsidP="00B221E5">
            <w:r>
              <w:t>70-65</w:t>
            </w:r>
          </w:p>
        </w:tc>
        <w:tc>
          <w:tcPr>
            <w:tcW w:w="514" w:type="dxa"/>
          </w:tcPr>
          <w:p w:rsidR="008946A9" w:rsidRDefault="008946A9" w:rsidP="00B221E5">
            <w:r>
              <w:t>65-60</w:t>
            </w:r>
          </w:p>
        </w:tc>
        <w:tc>
          <w:tcPr>
            <w:tcW w:w="514" w:type="dxa"/>
          </w:tcPr>
          <w:p w:rsidR="008946A9" w:rsidRDefault="008946A9" w:rsidP="00B221E5">
            <w:r>
              <w:t>60-55</w:t>
            </w:r>
          </w:p>
        </w:tc>
        <w:tc>
          <w:tcPr>
            <w:tcW w:w="461" w:type="dxa"/>
          </w:tcPr>
          <w:p w:rsidR="008946A9" w:rsidRDefault="008946A9" w:rsidP="00B221E5">
            <w:r>
              <w:t>55-50</w:t>
            </w:r>
          </w:p>
        </w:tc>
        <w:tc>
          <w:tcPr>
            <w:tcW w:w="461" w:type="dxa"/>
          </w:tcPr>
          <w:p w:rsidR="008946A9" w:rsidRDefault="008946A9" w:rsidP="00B221E5">
            <w:r>
              <w:t>50-45</w:t>
            </w:r>
          </w:p>
        </w:tc>
        <w:tc>
          <w:tcPr>
            <w:tcW w:w="461" w:type="dxa"/>
          </w:tcPr>
          <w:p w:rsidR="008946A9" w:rsidRDefault="008946A9" w:rsidP="00B221E5">
            <w:r>
              <w:t>45-36</w:t>
            </w:r>
          </w:p>
        </w:tc>
        <w:tc>
          <w:tcPr>
            <w:tcW w:w="461" w:type="dxa"/>
          </w:tcPr>
          <w:p w:rsidR="008946A9" w:rsidRDefault="008946A9" w:rsidP="00B221E5">
            <w:r>
              <w:t>36-27</w:t>
            </w:r>
          </w:p>
        </w:tc>
        <w:tc>
          <w:tcPr>
            <w:tcW w:w="461" w:type="dxa"/>
          </w:tcPr>
          <w:p w:rsidR="008946A9" w:rsidRDefault="008946A9" w:rsidP="00B221E5">
            <w:r>
              <w:t>27-18</w:t>
            </w:r>
          </w:p>
        </w:tc>
        <w:tc>
          <w:tcPr>
            <w:tcW w:w="461" w:type="dxa"/>
          </w:tcPr>
          <w:p w:rsidR="008946A9" w:rsidRDefault="008946A9" w:rsidP="00B221E5">
            <w:r>
              <w:t>18-9</w:t>
            </w:r>
          </w:p>
        </w:tc>
        <w:tc>
          <w:tcPr>
            <w:tcW w:w="443" w:type="dxa"/>
          </w:tcPr>
          <w:p w:rsidR="008946A9" w:rsidRDefault="008946A9" w:rsidP="00B221E5">
            <w:r>
              <w:t>9-0</w:t>
            </w:r>
          </w:p>
        </w:tc>
      </w:tr>
    </w:tbl>
    <w:p w:rsidR="00EB0C0D" w:rsidRDefault="00EB0C0D" w:rsidP="00FB6CA7">
      <w:pPr>
        <w:rPr>
          <w:rFonts w:asciiTheme="majorHAnsi" w:hAnsiTheme="majorHAnsi" w:cs="Times New Roman"/>
          <w:sz w:val="24"/>
          <w:szCs w:val="24"/>
        </w:rPr>
      </w:pPr>
    </w:p>
    <w:p w:rsidR="0028219B" w:rsidRDefault="00EB0C0D" w:rsidP="00FB6CA7">
      <w:p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</w:p>
    <w:tbl>
      <w:tblPr>
        <w:tblStyle w:val="Tabellengitternetz"/>
        <w:tblW w:w="0" w:type="auto"/>
        <w:tblLook w:val="04A0"/>
      </w:tblPr>
      <w:tblGrid>
        <w:gridCol w:w="1405"/>
        <w:gridCol w:w="1317"/>
        <w:gridCol w:w="1317"/>
        <w:gridCol w:w="1317"/>
        <w:gridCol w:w="1317"/>
        <w:gridCol w:w="1317"/>
        <w:gridCol w:w="1298"/>
      </w:tblGrid>
      <w:tr w:rsidR="008946A9" w:rsidTr="00B221E5">
        <w:tc>
          <w:tcPr>
            <w:tcW w:w="1405" w:type="dxa"/>
          </w:tcPr>
          <w:p w:rsidR="008946A9" w:rsidRDefault="008946A9" w:rsidP="00B221E5">
            <w:r>
              <w:t>Note</w:t>
            </w:r>
          </w:p>
        </w:tc>
        <w:tc>
          <w:tcPr>
            <w:tcW w:w="1317" w:type="dxa"/>
          </w:tcPr>
          <w:p w:rsidR="008946A9" w:rsidRDefault="008946A9" w:rsidP="00B221E5">
            <w:r>
              <w:t>1</w:t>
            </w:r>
          </w:p>
        </w:tc>
        <w:tc>
          <w:tcPr>
            <w:tcW w:w="1317" w:type="dxa"/>
          </w:tcPr>
          <w:p w:rsidR="008946A9" w:rsidRDefault="008946A9" w:rsidP="00B221E5">
            <w:r>
              <w:t>2</w:t>
            </w:r>
          </w:p>
        </w:tc>
        <w:tc>
          <w:tcPr>
            <w:tcW w:w="1317" w:type="dxa"/>
          </w:tcPr>
          <w:p w:rsidR="008946A9" w:rsidRDefault="008946A9" w:rsidP="00B221E5">
            <w:r>
              <w:t>3</w:t>
            </w:r>
          </w:p>
        </w:tc>
        <w:tc>
          <w:tcPr>
            <w:tcW w:w="1317" w:type="dxa"/>
          </w:tcPr>
          <w:p w:rsidR="008946A9" w:rsidRDefault="008946A9" w:rsidP="00B221E5">
            <w:r>
              <w:t>4</w:t>
            </w:r>
          </w:p>
        </w:tc>
        <w:tc>
          <w:tcPr>
            <w:tcW w:w="1317" w:type="dxa"/>
          </w:tcPr>
          <w:p w:rsidR="008946A9" w:rsidRDefault="008946A9" w:rsidP="00B221E5">
            <w:r>
              <w:t>5</w:t>
            </w:r>
          </w:p>
        </w:tc>
        <w:tc>
          <w:tcPr>
            <w:tcW w:w="1298" w:type="dxa"/>
          </w:tcPr>
          <w:p w:rsidR="008946A9" w:rsidRDefault="008946A9" w:rsidP="00B221E5">
            <w:r>
              <w:t>6</w:t>
            </w:r>
          </w:p>
        </w:tc>
      </w:tr>
      <w:tr w:rsidR="008946A9" w:rsidTr="00B221E5">
        <w:tc>
          <w:tcPr>
            <w:tcW w:w="1405" w:type="dxa"/>
          </w:tcPr>
          <w:p w:rsidR="008946A9" w:rsidRDefault="008946A9" w:rsidP="00B221E5">
            <w:r>
              <w:t>Anzahl</w:t>
            </w:r>
          </w:p>
        </w:tc>
        <w:tc>
          <w:tcPr>
            <w:tcW w:w="1317" w:type="dxa"/>
          </w:tcPr>
          <w:p w:rsidR="008946A9" w:rsidRDefault="008946A9" w:rsidP="00B221E5"/>
        </w:tc>
        <w:tc>
          <w:tcPr>
            <w:tcW w:w="1317" w:type="dxa"/>
          </w:tcPr>
          <w:p w:rsidR="008946A9" w:rsidRDefault="008946A9" w:rsidP="00B221E5"/>
        </w:tc>
        <w:tc>
          <w:tcPr>
            <w:tcW w:w="1317" w:type="dxa"/>
          </w:tcPr>
          <w:p w:rsidR="008946A9" w:rsidRDefault="008946A9" w:rsidP="00B221E5"/>
        </w:tc>
        <w:tc>
          <w:tcPr>
            <w:tcW w:w="1317" w:type="dxa"/>
          </w:tcPr>
          <w:p w:rsidR="008946A9" w:rsidRDefault="008946A9" w:rsidP="00B221E5"/>
        </w:tc>
        <w:tc>
          <w:tcPr>
            <w:tcW w:w="1317" w:type="dxa"/>
          </w:tcPr>
          <w:p w:rsidR="008946A9" w:rsidRDefault="008946A9" w:rsidP="00B221E5"/>
        </w:tc>
        <w:tc>
          <w:tcPr>
            <w:tcW w:w="1298" w:type="dxa"/>
          </w:tcPr>
          <w:p w:rsidR="008946A9" w:rsidRDefault="008946A9" w:rsidP="00B221E5"/>
        </w:tc>
      </w:tr>
    </w:tbl>
    <w:p w:rsidR="0028219B" w:rsidRPr="00316774" w:rsidRDefault="0028219B" w:rsidP="00FB6CA7">
      <w:pPr>
        <w:rPr>
          <w:rFonts w:asciiTheme="majorHAnsi" w:hAnsiTheme="majorHAnsi" w:cs="Times New Roman"/>
          <w:sz w:val="24"/>
          <w:szCs w:val="24"/>
        </w:rPr>
      </w:pPr>
    </w:p>
    <w:sectPr w:rsidR="0028219B" w:rsidRPr="00316774" w:rsidSect="00C607CE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86A" w:rsidRDefault="0061386A" w:rsidP="001238B1">
      <w:pPr>
        <w:spacing w:after="0" w:line="240" w:lineRule="auto"/>
      </w:pPr>
      <w:r>
        <w:separator/>
      </w:r>
    </w:p>
  </w:endnote>
  <w:endnote w:type="continuationSeparator" w:id="0">
    <w:p w:rsidR="0061386A" w:rsidRDefault="0061386A" w:rsidP="00123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945472"/>
      <w:docPartObj>
        <w:docPartGallery w:val="Page Numbers (Bottom of Page)"/>
        <w:docPartUnique/>
      </w:docPartObj>
    </w:sdtPr>
    <w:sdtContent>
      <w:p w:rsidR="003D48BD" w:rsidRDefault="00D97BB8">
        <w:pPr>
          <w:pStyle w:val="Fuzeile"/>
          <w:jc w:val="center"/>
        </w:pPr>
        <w:r w:rsidRPr="00B27A0F">
          <w:rPr>
            <w:rFonts w:ascii="Times New Roman" w:hAnsi="Times New Roman" w:cs="Times New Roman"/>
          </w:rPr>
          <w:fldChar w:fldCharType="begin"/>
        </w:r>
        <w:r w:rsidR="003D48BD" w:rsidRPr="00B27A0F">
          <w:rPr>
            <w:rFonts w:ascii="Times New Roman" w:hAnsi="Times New Roman" w:cs="Times New Roman"/>
          </w:rPr>
          <w:instrText xml:space="preserve"> PAGE   \* MERGEFORMAT </w:instrText>
        </w:r>
        <w:r w:rsidRPr="00B27A0F">
          <w:rPr>
            <w:rFonts w:ascii="Times New Roman" w:hAnsi="Times New Roman" w:cs="Times New Roman"/>
          </w:rPr>
          <w:fldChar w:fldCharType="separate"/>
        </w:r>
        <w:r w:rsidR="00FD603F">
          <w:rPr>
            <w:rFonts w:ascii="Times New Roman" w:hAnsi="Times New Roman" w:cs="Times New Roman"/>
            <w:noProof/>
          </w:rPr>
          <w:t>1</w:t>
        </w:r>
        <w:r w:rsidRPr="00B27A0F">
          <w:rPr>
            <w:rFonts w:ascii="Times New Roman" w:hAnsi="Times New Roman" w:cs="Times New Roman"/>
          </w:rPr>
          <w:fldChar w:fldCharType="end"/>
        </w:r>
      </w:p>
    </w:sdtContent>
  </w:sdt>
  <w:p w:rsidR="003D48BD" w:rsidRDefault="003D48BD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86A" w:rsidRDefault="0061386A" w:rsidP="001238B1">
      <w:pPr>
        <w:spacing w:after="0" w:line="240" w:lineRule="auto"/>
      </w:pPr>
      <w:r>
        <w:separator/>
      </w:r>
    </w:p>
  </w:footnote>
  <w:footnote w:type="continuationSeparator" w:id="0">
    <w:p w:rsidR="0061386A" w:rsidRDefault="0061386A" w:rsidP="00123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8BD" w:rsidRPr="00FB6CA7" w:rsidRDefault="00D97BB8" w:rsidP="001238B1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  <w:rPr>
        <w:rFonts w:ascii="Times New Roman" w:hAnsi="Times New Roman" w:cs="Times New Roman"/>
      </w:rPr>
    </w:pPr>
    <w:r w:rsidRPr="00D97BB8">
      <w:rPr>
        <w:i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left:0;text-align:left;margin-left:369.4pt;margin-top:-19.65pt;width:183.25pt;height:35.25pt;z-index:251658752;mso-width-relative:margin;mso-height-relative:margin" stroked="f">
          <v:textbox style="mso-next-textbox:#_x0000_s3074">
            <w:txbxContent>
              <w:p w:rsidR="003D48BD" w:rsidRPr="00336647" w:rsidRDefault="003D48BD" w:rsidP="001238B1">
                <w:pPr>
                  <w:rPr>
                    <w:rFonts w:ascii="Times New Roman" w:hAnsi="Times New Roman" w:cs="Times New Roman"/>
                  </w:rPr>
                </w:pPr>
                <w:r w:rsidRPr="00336647">
                  <w:rPr>
                    <w:rFonts w:ascii="Times New Roman" w:hAnsi="Times New Roman" w:cs="Times New Roman"/>
                  </w:rPr>
                  <w:t>CLASS:  23</w:t>
                </w:r>
                <w:r w:rsidR="009E4FD5">
                  <w:rPr>
                    <w:rFonts w:ascii="Times New Roman" w:hAnsi="Times New Roman" w:cs="Times New Roman"/>
                  </w:rPr>
                  <w:t>50A Group 1</w:t>
                </w:r>
                <w:r w:rsidRPr="00336647">
                  <w:rPr>
                    <w:rFonts w:ascii="Times New Roman" w:hAnsi="Times New Roman" w:cs="Times New Roman"/>
                  </w:rPr>
                  <w:t xml:space="preserve">                                                                                      TEACHER: Mr. Schlemm</w:t>
                </w:r>
              </w:p>
              <w:p w:rsidR="003D48BD" w:rsidRPr="006D7259" w:rsidRDefault="003D48BD" w:rsidP="001238B1"/>
              <w:p w:rsidR="003D48BD" w:rsidRPr="006D7259" w:rsidRDefault="003D48BD" w:rsidP="001238B1"/>
            </w:txbxContent>
          </v:textbox>
        </v:shape>
      </w:pict>
    </w:r>
  </w:p>
  <w:p w:rsidR="003D48BD" w:rsidRDefault="00D97BB8" w:rsidP="001238B1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</w:pPr>
    <w:r w:rsidRPr="00D97BB8">
      <w:rPr>
        <w:i/>
        <w:noProof/>
      </w:rPr>
      <w:pict>
        <v:shape id="_x0000_s3073" type="#_x0000_t202" style="position:absolute;left:0;text-align:left;margin-left:-2.45pt;margin-top:-4.65pt;width:141pt;height:17.25pt;z-index:251657728" filled="f" stroked="f">
          <v:textbox style="mso-next-textbox:#_x0000_s3073">
            <w:txbxContent>
              <w:p w:rsidR="003D48BD" w:rsidRPr="00B85908" w:rsidRDefault="003D48BD" w:rsidP="001238B1">
                <w:pPr>
                  <w:rPr>
                    <w:sz w:val="14"/>
                    <w:szCs w:val="14"/>
                  </w:rPr>
                </w:pPr>
                <w:r w:rsidRPr="00B85908">
                  <w:rPr>
                    <w:sz w:val="14"/>
                    <w:szCs w:val="14"/>
                  </w:rPr>
                  <w:t>OSZ für Chemie, Physik und Biologie</w:t>
                </w:r>
              </w:p>
            </w:txbxContent>
          </v:textbox>
        </v:shape>
      </w:pict>
    </w:r>
    <w:r w:rsidR="003D48BD">
      <w:rPr>
        <w:i/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-394970</wp:posOffset>
          </wp:positionH>
          <wp:positionV relativeFrom="paragraph">
            <wp:posOffset>-392430</wp:posOffset>
          </wp:positionV>
          <wp:extent cx="2057400" cy="457200"/>
          <wp:effectExtent l="19050" t="0" r="0" b="0"/>
          <wp:wrapTight wrapText="bothSides">
            <wp:wrapPolygon edited="0">
              <wp:start x="-200" y="0"/>
              <wp:lineTo x="-200" y="20700"/>
              <wp:lineTo x="5000" y="20700"/>
              <wp:lineTo x="15800" y="20700"/>
              <wp:lineTo x="21600" y="18900"/>
              <wp:lineTo x="21600" y="9000"/>
              <wp:lineTo x="20000" y="7200"/>
              <wp:lineTo x="5000" y="0"/>
              <wp:lineTo x="-200" y="0"/>
            </wp:wrapPolygon>
          </wp:wrapTight>
          <wp:docPr id="3" name="Bild 2" descr="http://bscw.schule.de/bscw/bscw.cgi/d859646/logo_cmyk_positi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bscw.schule.de/bscw/bscw.cgi/d859646/logo_cmyk_positiv.pn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D48BD">
      <w:t xml:space="preserve">               </w:t>
    </w:r>
  </w:p>
  <w:p w:rsidR="003D48BD" w:rsidRPr="001E5C61" w:rsidRDefault="003D48BD" w:rsidP="001238B1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  <w:rPr>
        <w:rFonts w:ascii="Times New Roman" w:hAnsi="Times New Roman" w:cs="Times New Roman"/>
        <w:sz w:val="22"/>
        <w:szCs w:val="22"/>
      </w:rPr>
    </w:pPr>
    <w:r w:rsidRPr="001E5C61">
      <w:rPr>
        <w:rFonts w:ascii="Times New Roman" w:hAnsi="Times New Roman" w:cs="Times New Roman"/>
        <w:sz w:val="22"/>
        <w:szCs w:val="22"/>
      </w:rPr>
      <w:t>STUDENT'S NAME:__________________________</w:t>
    </w:r>
    <w:r>
      <w:rPr>
        <w:rFonts w:ascii="Times New Roman" w:hAnsi="Times New Roman" w:cs="Times New Roman"/>
        <w:sz w:val="22"/>
        <w:szCs w:val="22"/>
      </w:rPr>
      <w:t>_</w:t>
    </w:r>
    <w:r w:rsidRPr="001E5C61">
      <w:rPr>
        <w:rFonts w:ascii="Times New Roman" w:hAnsi="Times New Roman" w:cs="Times New Roman"/>
        <w:sz w:val="22"/>
        <w:szCs w:val="22"/>
      </w:rPr>
      <w:t xml:space="preserve">______________  </w:t>
    </w:r>
    <w:r>
      <w:rPr>
        <w:rFonts w:ascii="Times New Roman" w:hAnsi="Times New Roman" w:cs="Times New Roman"/>
        <w:sz w:val="22"/>
        <w:szCs w:val="22"/>
      </w:rPr>
      <w:t xml:space="preserve">      </w:t>
    </w:r>
    <w:r w:rsidRPr="001E5C61">
      <w:rPr>
        <w:rFonts w:ascii="Times New Roman" w:hAnsi="Times New Roman" w:cs="Times New Roman"/>
        <w:sz w:val="22"/>
        <w:szCs w:val="22"/>
      </w:rPr>
      <w:t>DATE:</w:t>
    </w:r>
    <w:r w:rsidR="00AA3794">
      <w:rPr>
        <w:rFonts w:ascii="Times New Roman" w:hAnsi="Times New Roman" w:cs="Times New Roman"/>
        <w:sz w:val="22"/>
        <w:szCs w:val="22"/>
      </w:rPr>
      <w:t xml:space="preserve"> 30/05/2016</w:t>
    </w:r>
  </w:p>
  <w:p w:rsidR="003D48BD" w:rsidRPr="001E5C61" w:rsidRDefault="003D48BD">
    <w:pPr>
      <w:pStyle w:val="Kopfzeile"/>
      <w:rPr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41820"/>
    <w:multiLevelType w:val="hybridMultilevel"/>
    <w:tmpl w:val="7E841D5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6E86B2B"/>
    <w:multiLevelType w:val="multilevel"/>
    <w:tmpl w:val="5024D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6019D7"/>
    <w:multiLevelType w:val="multilevel"/>
    <w:tmpl w:val="ECFAB7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67E04960"/>
    <w:multiLevelType w:val="multilevel"/>
    <w:tmpl w:val="5B124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10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77013C"/>
    <w:rsid w:val="00075645"/>
    <w:rsid w:val="000B1BB3"/>
    <w:rsid w:val="000E38DE"/>
    <w:rsid w:val="000E5130"/>
    <w:rsid w:val="000F4B61"/>
    <w:rsid w:val="0010739A"/>
    <w:rsid w:val="0011334D"/>
    <w:rsid w:val="001238B1"/>
    <w:rsid w:val="00123F0F"/>
    <w:rsid w:val="001612EC"/>
    <w:rsid w:val="001E5C61"/>
    <w:rsid w:val="0021205F"/>
    <w:rsid w:val="002373FD"/>
    <w:rsid w:val="00264E6E"/>
    <w:rsid w:val="0028219B"/>
    <w:rsid w:val="002C2090"/>
    <w:rsid w:val="002C6796"/>
    <w:rsid w:val="002D0BF4"/>
    <w:rsid w:val="002E469A"/>
    <w:rsid w:val="002F0F16"/>
    <w:rsid w:val="003024C2"/>
    <w:rsid w:val="00316774"/>
    <w:rsid w:val="00336647"/>
    <w:rsid w:val="003508EC"/>
    <w:rsid w:val="00350AC7"/>
    <w:rsid w:val="00382690"/>
    <w:rsid w:val="003D48BD"/>
    <w:rsid w:val="00452C2C"/>
    <w:rsid w:val="00496EB4"/>
    <w:rsid w:val="004A3D97"/>
    <w:rsid w:val="004B76BD"/>
    <w:rsid w:val="0051034A"/>
    <w:rsid w:val="00547D30"/>
    <w:rsid w:val="005539C2"/>
    <w:rsid w:val="005701FF"/>
    <w:rsid w:val="00570386"/>
    <w:rsid w:val="005A2008"/>
    <w:rsid w:val="005A76E7"/>
    <w:rsid w:val="005C7240"/>
    <w:rsid w:val="005D1837"/>
    <w:rsid w:val="005E2C6C"/>
    <w:rsid w:val="005F40BB"/>
    <w:rsid w:val="0060279C"/>
    <w:rsid w:val="0060386B"/>
    <w:rsid w:val="0061386A"/>
    <w:rsid w:val="00631C7F"/>
    <w:rsid w:val="00686417"/>
    <w:rsid w:val="006A0EA8"/>
    <w:rsid w:val="0071615A"/>
    <w:rsid w:val="0074194A"/>
    <w:rsid w:val="0077013C"/>
    <w:rsid w:val="007758B7"/>
    <w:rsid w:val="007919DD"/>
    <w:rsid w:val="007B12E9"/>
    <w:rsid w:val="007B7632"/>
    <w:rsid w:val="00804398"/>
    <w:rsid w:val="008076D2"/>
    <w:rsid w:val="00831AD4"/>
    <w:rsid w:val="008876A4"/>
    <w:rsid w:val="00891BBD"/>
    <w:rsid w:val="008946A9"/>
    <w:rsid w:val="008A3786"/>
    <w:rsid w:val="008A38E6"/>
    <w:rsid w:val="00910DA0"/>
    <w:rsid w:val="00921B8B"/>
    <w:rsid w:val="00935071"/>
    <w:rsid w:val="0094398F"/>
    <w:rsid w:val="0095143C"/>
    <w:rsid w:val="009E4FD5"/>
    <w:rsid w:val="009E72FC"/>
    <w:rsid w:val="009E7EB8"/>
    <w:rsid w:val="00A36FE1"/>
    <w:rsid w:val="00A84109"/>
    <w:rsid w:val="00AA3794"/>
    <w:rsid w:val="00AB6A70"/>
    <w:rsid w:val="00AC21CD"/>
    <w:rsid w:val="00AE0B8C"/>
    <w:rsid w:val="00B27A0F"/>
    <w:rsid w:val="00BA2E7F"/>
    <w:rsid w:val="00C02CFF"/>
    <w:rsid w:val="00C34744"/>
    <w:rsid w:val="00C408C9"/>
    <w:rsid w:val="00C52F79"/>
    <w:rsid w:val="00C607CE"/>
    <w:rsid w:val="00C93146"/>
    <w:rsid w:val="00C95D02"/>
    <w:rsid w:val="00CB72A8"/>
    <w:rsid w:val="00D2216C"/>
    <w:rsid w:val="00D83029"/>
    <w:rsid w:val="00D97BB8"/>
    <w:rsid w:val="00DD2A9F"/>
    <w:rsid w:val="00E45069"/>
    <w:rsid w:val="00E50606"/>
    <w:rsid w:val="00E8147F"/>
    <w:rsid w:val="00E93320"/>
    <w:rsid w:val="00EA2654"/>
    <w:rsid w:val="00EA5E66"/>
    <w:rsid w:val="00EB0C0D"/>
    <w:rsid w:val="00EE06E4"/>
    <w:rsid w:val="00F55165"/>
    <w:rsid w:val="00FB3AD9"/>
    <w:rsid w:val="00FB4AB5"/>
    <w:rsid w:val="00FB6CA7"/>
    <w:rsid w:val="00FC75A7"/>
    <w:rsid w:val="00FD603F"/>
    <w:rsid w:val="00FD6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07C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264E6E"/>
  </w:style>
  <w:style w:type="character" w:customStyle="1" w:styleId="questiongap">
    <w:name w:val="question_gap"/>
    <w:basedOn w:val="Absatz-Standardschriftart"/>
    <w:rsid w:val="00264E6E"/>
  </w:style>
  <w:style w:type="character" w:customStyle="1" w:styleId="answerformcolumn">
    <w:name w:val="answer_form_column"/>
    <w:basedOn w:val="Absatz-Standardschriftart"/>
    <w:rsid w:val="00264E6E"/>
  </w:style>
  <w:style w:type="character" w:customStyle="1" w:styleId="answerformletter">
    <w:name w:val="answer_form_letter"/>
    <w:basedOn w:val="Absatz-Standardschriftart"/>
    <w:rsid w:val="00264E6E"/>
  </w:style>
  <w:style w:type="paragraph" w:styleId="Listenabsatz">
    <w:name w:val="List Paragraph"/>
    <w:basedOn w:val="Standard"/>
    <w:uiPriority w:val="34"/>
    <w:qFormat/>
    <w:rsid w:val="006864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1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1B8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891BB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891BBD"/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23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38B1"/>
  </w:style>
  <w:style w:type="table" w:styleId="Tabellengitternetz">
    <w:name w:val="Table Grid"/>
    <w:basedOn w:val="NormaleTabelle"/>
    <w:uiPriority w:val="59"/>
    <w:rsid w:val="00894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6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1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bscw.schule.de/bscw/bscw.cgi/d859646/logo_cmyk_positiv.png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E02B5F-DBB9-44AD-B986-1D0308FCE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2155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Schlemm</dc:creator>
  <cp:lastModifiedBy>Christopher Schlemm</cp:lastModifiedBy>
  <cp:revision>2</cp:revision>
  <cp:lastPrinted>2016-05-30T04:32:00Z</cp:lastPrinted>
  <dcterms:created xsi:type="dcterms:W3CDTF">2016-06-12T21:29:00Z</dcterms:created>
  <dcterms:modified xsi:type="dcterms:W3CDTF">2016-06-12T21:29:00Z</dcterms:modified>
</cp:coreProperties>
</file>