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75" w:rsidRPr="000D1175" w:rsidRDefault="000D1175" w:rsidP="000D1175">
      <w:pPr>
        <w:jc w:val="center"/>
        <w:rPr>
          <w:rFonts w:cs="Times New Roman"/>
          <w:b/>
          <w:sz w:val="24"/>
          <w:szCs w:val="24"/>
          <w:u w:val="single"/>
        </w:rPr>
      </w:pPr>
      <w:r w:rsidRPr="000D1175">
        <w:rPr>
          <w:rFonts w:cs="Times New Roman"/>
          <w:b/>
          <w:sz w:val="24"/>
          <w:szCs w:val="24"/>
        </w:rPr>
        <w:t xml:space="preserve">Gram </w:t>
      </w:r>
      <w:proofErr w:type="spellStart"/>
      <w:r w:rsidRPr="000D1175">
        <w:rPr>
          <w:rFonts w:cs="Times New Roman"/>
          <w:b/>
          <w:sz w:val="24"/>
          <w:szCs w:val="24"/>
        </w:rPr>
        <w:t>staining</w:t>
      </w:r>
      <w:proofErr w:type="spellEnd"/>
    </w:p>
    <w:p w:rsidR="00316774" w:rsidRPr="0060386B" w:rsidRDefault="00751F70" w:rsidP="009E4FD5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-</w:t>
      </w:r>
      <w:proofErr w:type="spellStart"/>
      <w:r w:rsidR="000D1175">
        <w:rPr>
          <w:rFonts w:cs="Times New Roman"/>
          <w:b/>
          <w:sz w:val="24"/>
          <w:szCs w:val="24"/>
        </w:rPr>
        <w:t>To</w:t>
      </w:r>
      <w:proofErr w:type="spellEnd"/>
      <w:r w:rsidR="000D1175">
        <w:rPr>
          <w:rFonts w:cs="Times New Roman"/>
          <w:b/>
          <w:sz w:val="24"/>
          <w:szCs w:val="24"/>
        </w:rPr>
        <w:t xml:space="preserve"> find </w:t>
      </w:r>
      <w:proofErr w:type="spellStart"/>
      <w:r w:rsidR="000D1175">
        <w:rPr>
          <w:rFonts w:cs="Times New Roman"/>
          <w:b/>
          <w:sz w:val="24"/>
          <w:szCs w:val="24"/>
        </w:rPr>
        <w:t>t</w:t>
      </w:r>
      <w:r w:rsidR="00E67E87">
        <w:rPr>
          <w:rFonts w:cs="Times New Roman"/>
          <w:b/>
          <w:sz w:val="24"/>
          <w:szCs w:val="24"/>
        </w:rPr>
        <w:t>he</w:t>
      </w:r>
      <w:proofErr w:type="spellEnd"/>
      <w:r w:rsidR="00E67E87">
        <w:rPr>
          <w:rFonts w:cs="Times New Roman"/>
          <w:b/>
          <w:sz w:val="24"/>
          <w:szCs w:val="24"/>
        </w:rPr>
        <w:t xml:space="preserve"> </w:t>
      </w:r>
      <w:proofErr w:type="spellStart"/>
      <w:r w:rsidR="00E67E87">
        <w:rPr>
          <w:rFonts w:cs="Times New Roman"/>
          <w:b/>
          <w:sz w:val="24"/>
          <w:szCs w:val="24"/>
        </w:rPr>
        <w:t>right</w:t>
      </w:r>
      <w:proofErr w:type="spellEnd"/>
      <w:r w:rsidR="00E67E87">
        <w:rPr>
          <w:rFonts w:cs="Times New Roman"/>
          <w:b/>
          <w:sz w:val="24"/>
          <w:szCs w:val="24"/>
        </w:rPr>
        <w:t xml:space="preserve"> </w:t>
      </w:r>
      <w:proofErr w:type="spellStart"/>
      <w:r w:rsidR="00E67E87">
        <w:rPr>
          <w:rFonts w:cs="Times New Roman"/>
          <w:b/>
          <w:sz w:val="24"/>
          <w:szCs w:val="24"/>
        </w:rPr>
        <w:t>treatment</w:t>
      </w:r>
      <w:proofErr w:type="spellEnd"/>
      <w:r w:rsidR="00E67E87">
        <w:rPr>
          <w:rFonts w:cs="Times New Roman"/>
          <w:b/>
          <w:sz w:val="24"/>
          <w:szCs w:val="24"/>
        </w:rPr>
        <w:t xml:space="preserve"> </w:t>
      </w:r>
      <w:proofErr w:type="spellStart"/>
      <w:r w:rsidR="000D1175">
        <w:rPr>
          <w:rFonts w:cs="Times New Roman"/>
          <w:b/>
          <w:sz w:val="24"/>
          <w:szCs w:val="24"/>
        </w:rPr>
        <w:t>against</w:t>
      </w:r>
      <w:proofErr w:type="spellEnd"/>
      <w:r w:rsidR="00E67E87">
        <w:rPr>
          <w:rFonts w:cs="Times New Roman"/>
          <w:b/>
          <w:sz w:val="24"/>
          <w:szCs w:val="24"/>
        </w:rPr>
        <w:t xml:space="preserve"> </w:t>
      </w:r>
      <w:proofErr w:type="spellStart"/>
      <w:r w:rsidR="00E67E87">
        <w:rPr>
          <w:rFonts w:cs="Times New Roman"/>
          <w:b/>
          <w:sz w:val="24"/>
          <w:szCs w:val="24"/>
        </w:rPr>
        <w:t>infections</w:t>
      </w:r>
      <w:proofErr w:type="spellEnd"/>
      <w:r>
        <w:rPr>
          <w:rFonts w:cs="Times New Roman"/>
          <w:b/>
          <w:sz w:val="24"/>
          <w:szCs w:val="24"/>
        </w:rPr>
        <w:t>-</w:t>
      </w:r>
    </w:p>
    <w:p w:rsidR="00316774" w:rsidRDefault="00E67E87" w:rsidP="00316774">
      <w:pPr>
        <w:rPr>
          <w:rFonts w:asciiTheme="majorHAnsi" w:hAnsiTheme="majorHAnsi"/>
        </w:rPr>
      </w:pPr>
      <w:r w:rsidRPr="002E69B3">
        <w:rPr>
          <w:rFonts w:asciiTheme="majorHAnsi" w:hAnsiTheme="majorHAnsi"/>
          <w:i/>
        </w:rPr>
        <w:t xml:space="preserve">Gram </w:t>
      </w:r>
      <w:proofErr w:type="spellStart"/>
      <w:r w:rsidRPr="002E69B3">
        <w:rPr>
          <w:rFonts w:asciiTheme="majorHAnsi" w:hAnsiTheme="majorHAnsi"/>
          <w:i/>
        </w:rPr>
        <w:t>staining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</w:t>
      </w:r>
      <w:proofErr w:type="spellEnd"/>
      <w:r>
        <w:rPr>
          <w:rFonts w:asciiTheme="majorHAnsi" w:hAnsiTheme="majorHAnsi"/>
        </w:rPr>
        <w:t xml:space="preserve"> a </w:t>
      </w:r>
      <w:proofErr w:type="spellStart"/>
      <w:r>
        <w:rPr>
          <w:rFonts w:asciiTheme="majorHAnsi" w:hAnsiTheme="majorHAnsi"/>
        </w:rPr>
        <w:t>method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used</w:t>
      </w:r>
      <w:proofErr w:type="spellEnd"/>
      <w:r>
        <w:rPr>
          <w:rFonts w:asciiTheme="majorHAnsi" w:hAnsiTheme="majorHAnsi"/>
        </w:rPr>
        <w:t xml:space="preserve"> in </w:t>
      </w:r>
      <w:proofErr w:type="spellStart"/>
      <w:r>
        <w:rPr>
          <w:rFonts w:asciiTheme="majorHAnsi" w:hAnsiTheme="majorHAnsi"/>
        </w:rPr>
        <w:t>microbiology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to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differentiate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between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two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major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groups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of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bacteria</w:t>
      </w:r>
      <w:proofErr w:type="spellEnd"/>
      <w:r>
        <w:rPr>
          <w:rFonts w:asciiTheme="majorHAnsi" w:hAnsiTheme="majorHAnsi"/>
        </w:rPr>
        <w:t xml:space="preserve">: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</w:t>
      </w:r>
      <w:r w:rsidRPr="003D0071">
        <w:rPr>
          <w:rFonts w:asciiTheme="majorHAnsi" w:hAnsiTheme="majorHAnsi"/>
          <w:i/>
        </w:rPr>
        <w:t xml:space="preserve">gram-positive </w:t>
      </w:r>
      <w:proofErr w:type="spellStart"/>
      <w:r w:rsidRPr="003D0071">
        <w:rPr>
          <w:rFonts w:asciiTheme="majorHAnsi" w:hAnsiTheme="majorHAnsi"/>
          <w:i/>
        </w:rPr>
        <w:t>and</w:t>
      </w:r>
      <w:proofErr w:type="spellEnd"/>
      <w:r w:rsidRPr="003D0071">
        <w:rPr>
          <w:rFonts w:asciiTheme="majorHAnsi" w:hAnsiTheme="majorHAnsi"/>
          <w:i/>
        </w:rPr>
        <w:t xml:space="preserve"> gram-negative</w:t>
      </w:r>
      <w:r>
        <w:rPr>
          <w:rFonts w:asciiTheme="majorHAnsi" w:hAnsiTheme="majorHAnsi"/>
        </w:rPr>
        <w:t xml:space="preserve">. </w:t>
      </w:r>
      <w:proofErr w:type="spellStart"/>
      <w:r>
        <w:rPr>
          <w:rFonts w:asciiTheme="majorHAnsi" w:hAnsiTheme="majorHAnsi"/>
        </w:rPr>
        <w:t>They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differ</w:t>
      </w:r>
      <w:proofErr w:type="spellEnd"/>
      <w:r>
        <w:rPr>
          <w:rFonts w:asciiTheme="majorHAnsi" w:hAnsiTheme="majorHAnsi"/>
        </w:rPr>
        <w:t xml:space="preserve"> in </w:t>
      </w:r>
      <w:proofErr w:type="spellStart"/>
      <w:r>
        <w:rPr>
          <w:rFonts w:asciiTheme="majorHAnsi" w:hAnsiTheme="majorHAnsi"/>
        </w:rPr>
        <w:t>their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membrane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structure</w:t>
      </w:r>
      <w:proofErr w:type="spellEnd"/>
      <w:r>
        <w:rPr>
          <w:rFonts w:asciiTheme="majorHAnsi" w:hAnsiTheme="majorHAnsi"/>
        </w:rPr>
        <w:t xml:space="preserve"> (</w:t>
      </w:r>
      <w:proofErr w:type="spellStart"/>
      <w:r>
        <w:rPr>
          <w:rFonts w:asciiTheme="majorHAnsi" w:hAnsiTheme="majorHAnsi"/>
        </w:rPr>
        <w:t>see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figure</w:t>
      </w:r>
      <w:proofErr w:type="spellEnd"/>
      <w:r>
        <w:rPr>
          <w:rFonts w:asciiTheme="majorHAnsi" w:hAnsiTheme="majorHAnsi"/>
        </w:rPr>
        <w:t xml:space="preserve"> 1.).  </w:t>
      </w:r>
      <w:proofErr w:type="spellStart"/>
      <w:r>
        <w:rPr>
          <w:rFonts w:asciiTheme="majorHAnsi" w:hAnsiTheme="majorHAnsi"/>
        </w:rPr>
        <w:t>Whereas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the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peptidoglycan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layer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is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thick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and</w:t>
      </w:r>
      <w:proofErr w:type="spellEnd"/>
      <w:r w:rsidR="002E69B3">
        <w:rPr>
          <w:rFonts w:asciiTheme="majorHAnsi" w:hAnsiTheme="majorHAnsi"/>
        </w:rPr>
        <w:t xml:space="preserve"> lies outside </w:t>
      </w:r>
      <w:proofErr w:type="spellStart"/>
      <w:r w:rsidR="002E69B3">
        <w:rPr>
          <w:rFonts w:asciiTheme="majorHAnsi" w:hAnsiTheme="majorHAnsi"/>
        </w:rPr>
        <w:t>of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6B4EDE">
        <w:rPr>
          <w:rFonts w:asciiTheme="majorHAnsi" w:hAnsiTheme="majorHAnsi"/>
        </w:rPr>
        <w:t>the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lipid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bilayer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membrane</w:t>
      </w:r>
      <w:proofErr w:type="spellEnd"/>
      <w:r w:rsidR="002E69B3">
        <w:rPr>
          <w:rFonts w:asciiTheme="majorHAnsi" w:hAnsiTheme="majorHAnsi"/>
        </w:rPr>
        <w:t xml:space="preserve"> </w:t>
      </w:r>
      <w:r w:rsidR="002E69B3" w:rsidRPr="003D0071">
        <w:rPr>
          <w:rFonts w:asciiTheme="majorHAnsi" w:hAnsiTheme="majorHAnsi"/>
          <w:i/>
        </w:rPr>
        <w:t xml:space="preserve">in gram- positive </w:t>
      </w:r>
      <w:proofErr w:type="spellStart"/>
      <w:r w:rsidR="002E69B3" w:rsidRPr="003D0071">
        <w:rPr>
          <w:rFonts w:asciiTheme="majorHAnsi" w:hAnsiTheme="majorHAnsi"/>
          <w:i/>
        </w:rPr>
        <w:t>bacteria</w:t>
      </w:r>
      <w:proofErr w:type="spellEnd"/>
      <w:r w:rsidR="002E69B3">
        <w:rPr>
          <w:rFonts w:asciiTheme="majorHAnsi" w:hAnsiTheme="majorHAnsi"/>
        </w:rPr>
        <w:t xml:space="preserve">, </w:t>
      </w:r>
      <w:proofErr w:type="spellStart"/>
      <w:r w:rsidR="002E69B3">
        <w:rPr>
          <w:rFonts w:asciiTheme="majorHAnsi" w:hAnsiTheme="majorHAnsi"/>
        </w:rPr>
        <w:t>it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is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thin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and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embedded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in</w:t>
      </w:r>
      <w:r w:rsidR="006B4EDE">
        <w:rPr>
          <w:rFonts w:asciiTheme="majorHAnsi" w:hAnsiTheme="majorHAnsi"/>
        </w:rPr>
        <w:t>to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the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membrane</w:t>
      </w:r>
      <w:proofErr w:type="spellEnd"/>
      <w:r w:rsidR="002E69B3">
        <w:rPr>
          <w:rFonts w:asciiTheme="majorHAnsi" w:hAnsiTheme="majorHAnsi"/>
        </w:rPr>
        <w:t xml:space="preserve"> in </w:t>
      </w:r>
      <w:r w:rsidR="002E69B3" w:rsidRPr="003D0071">
        <w:rPr>
          <w:rFonts w:asciiTheme="majorHAnsi" w:hAnsiTheme="majorHAnsi"/>
          <w:i/>
        </w:rPr>
        <w:t xml:space="preserve">gram-negative </w:t>
      </w:r>
      <w:proofErr w:type="spellStart"/>
      <w:r w:rsidR="002E69B3" w:rsidRPr="003D0071">
        <w:rPr>
          <w:rFonts w:asciiTheme="majorHAnsi" w:hAnsiTheme="majorHAnsi"/>
          <w:i/>
        </w:rPr>
        <w:t>bacteria</w:t>
      </w:r>
      <w:proofErr w:type="spellEnd"/>
      <w:r w:rsidR="002E69B3">
        <w:rPr>
          <w:rFonts w:asciiTheme="majorHAnsi" w:hAnsiTheme="majorHAnsi"/>
        </w:rPr>
        <w:t xml:space="preserve">. </w:t>
      </w:r>
      <w:proofErr w:type="spellStart"/>
      <w:r w:rsidR="002E69B3">
        <w:rPr>
          <w:rFonts w:asciiTheme="majorHAnsi" w:hAnsiTheme="majorHAnsi"/>
        </w:rPr>
        <w:t>Thus</w:t>
      </w:r>
      <w:proofErr w:type="spellEnd"/>
      <w:r w:rsidR="002E69B3">
        <w:rPr>
          <w:rFonts w:asciiTheme="majorHAnsi" w:hAnsiTheme="majorHAnsi"/>
        </w:rPr>
        <w:t xml:space="preserve">, a </w:t>
      </w:r>
      <w:proofErr w:type="spellStart"/>
      <w:r w:rsidR="002E69B3">
        <w:rPr>
          <w:rFonts w:asciiTheme="majorHAnsi" w:hAnsiTheme="majorHAnsi"/>
        </w:rPr>
        <w:t>dye</w:t>
      </w:r>
      <w:proofErr w:type="spellEnd"/>
      <w:r w:rsidR="006B4EDE">
        <w:rPr>
          <w:rFonts w:asciiTheme="majorHAnsi" w:hAnsiTheme="majorHAnsi"/>
        </w:rPr>
        <w:t>,</w:t>
      </w:r>
      <w:r w:rsidR="002E69B3">
        <w:rPr>
          <w:rFonts w:asciiTheme="majorHAnsi" w:hAnsiTheme="majorHAnsi"/>
        </w:rPr>
        <w:t xml:space="preserve"> </w:t>
      </w:r>
      <w:proofErr w:type="spellStart"/>
      <w:r w:rsidR="006B4EDE">
        <w:rPr>
          <w:rFonts w:asciiTheme="majorHAnsi" w:hAnsiTheme="majorHAnsi"/>
        </w:rPr>
        <w:t>which</w:t>
      </w:r>
      <w:proofErr w:type="spellEnd"/>
      <w:r w:rsidR="006B4EDE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stain</w:t>
      </w:r>
      <w:r w:rsidR="006B4EDE">
        <w:rPr>
          <w:rFonts w:asciiTheme="majorHAnsi" w:hAnsiTheme="majorHAnsi"/>
        </w:rPr>
        <w:t>s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the</w:t>
      </w:r>
      <w:proofErr w:type="spellEnd"/>
      <w:r w:rsidR="002E69B3">
        <w:rPr>
          <w:rFonts w:asciiTheme="majorHAnsi" w:hAnsiTheme="majorHAnsi"/>
        </w:rPr>
        <w:t xml:space="preserve"> </w:t>
      </w:r>
      <w:proofErr w:type="spellStart"/>
      <w:r w:rsidR="002E69B3">
        <w:rPr>
          <w:rFonts w:asciiTheme="majorHAnsi" w:hAnsiTheme="majorHAnsi"/>
        </w:rPr>
        <w:t>peptidoglycan</w:t>
      </w:r>
      <w:proofErr w:type="spellEnd"/>
      <w:r w:rsidR="006B4EDE">
        <w:rPr>
          <w:rFonts w:asciiTheme="majorHAnsi" w:hAnsiTheme="majorHAnsi"/>
        </w:rPr>
        <w:t xml:space="preserve">, </w:t>
      </w:r>
      <w:proofErr w:type="spellStart"/>
      <w:r w:rsidR="006B4EDE">
        <w:rPr>
          <w:rFonts w:asciiTheme="majorHAnsi" w:hAnsiTheme="majorHAnsi"/>
        </w:rPr>
        <w:t>is</w:t>
      </w:r>
      <w:proofErr w:type="spellEnd"/>
      <w:r w:rsidR="006B4EDE">
        <w:rPr>
          <w:rFonts w:asciiTheme="majorHAnsi" w:hAnsiTheme="majorHAnsi"/>
        </w:rPr>
        <w:t xml:space="preserve"> </w:t>
      </w:r>
      <w:proofErr w:type="spellStart"/>
      <w:r w:rsidR="006B4EDE">
        <w:rPr>
          <w:rFonts w:asciiTheme="majorHAnsi" w:hAnsiTheme="majorHAnsi"/>
        </w:rPr>
        <w:t>most</w:t>
      </w:r>
      <w:proofErr w:type="spellEnd"/>
      <w:r w:rsidR="006B4EDE">
        <w:rPr>
          <w:rFonts w:asciiTheme="majorHAnsi" w:hAnsiTheme="majorHAnsi"/>
        </w:rPr>
        <w:t xml:space="preserve"> </w:t>
      </w:r>
      <w:proofErr w:type="spellStart"/>
      <w:r w:rsidR="006B4EDE">
        <w:rPr>
          <w:rFonts w:asciiTheme="majorHAnsi" w:hAnsiTheme="majorHAnsi"/>
        </w:rPr>
        <w:t>of</w:t>
      </w:r>
      <w:proofErr w:type="spellEnd"/>
      <w:r w:rsidR="006B4EDE">
        <w:rPr>
          <w:rFonts w:asciiTheme="majorHAnsi" w:hAnsiTheme="majorHAnsi"/>
        </w:rPr>
        <w:t xml:space="preserve"> all </w:t>
      </w:r>
      <w:proofErr w:type="spellStart"/>
      <w:r w:rsidR="006B4EDE">
        <w:rPr>
          <w:rFonts w:asciiTheme="majorHAnsi" w:hAnsiTheme="majorHAnsi"/>
        </w:rPr>
        <w:t>retained</w:t>
      </w:r>
      <w:proofErr w:type="spellEnd"/>
      <w:r w:rsidR="006B4EDE">
        <w:rPr>
          <w:rFonts w:asciiTheme="majorHAnsi" w:hAnsiTheme="majorHAnsi"/>
        </w:rPr>
        <w:t xml:space="preserve"> in gram-positive </w:t>
      </w:r>
      <w:proofErr w:type="spellStart"/>
      <w:r w:rsidR="006B4EDE">
        <w:rPr>
          <w:rFonts w:asciiTheme="majorHAnsi" w:hAnsiTheme="majorHAnsi"/>
        </w:rPr>
        <w:t>bacteria</w:t>
      </w:r>
      <w:proofErr w:type="spellEnd"/>
      <w:r w:rsidR="006B4EDE">
        <w:rPr>
          <w:rFonts w:asciiTheme="majorHAnsi" w:hAnsiTheme="majorHAnsi"/>
        </w:rPr>
        <w:t xml:space="preserve">. </w:t>
      </w:r>
    </w:p>
    <w:p w:rsidR="003612C0" w:rsidRPr="00316774" w:rsidRDefault="003612C0" w:rsidP="00316774">
      <w:pPr>
        <w:rPr>
          <w:rFonts w:asciiTheme="majorHAnsi" w:hAnsiTheme="majorHAnsi"/>
        </w:rPr>
      </w:pPr>
    </w:p>
    <w:p w:rsidR="00316774" w:rsidRPr="00316774" w:rsidRDefault="003D636B" w:rsidP="00E67E87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3952875" cy="1244702"/>
            <wp:effectExtent l="19050" t="0" r="0" b="0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4" cy="124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774" w:rsidRDefault="00316774" w:rsidP="00316774">
      <w:pPr>
        <w:rPr>
          <w:rFonts w:asciiTheme="majorHAnsi" w:hAnsiTheme="majorHAnsi"/>
          <w:b/>
          <w:sz w:val="20"/>
          <w:szCs w:val="20"/>
        </w:rPr>
      </w:pPr>
      <w:proofErr w:type="spellStart"/>
      <w:r w:rsidRPr="00316774">
        <w:rPr>
          <w:rFonts w:asciiTheme="majorHAnsi" w:hAnsiTheme="majorHAnsi"/>
          <w:b/>
          <w:sz w:val="20"/>
          <w:szCs w:val="20"/>
        </w:rPr>
        <w:t>Figure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1. </w:t>
      </w:r>
      <w:r w:rsidR="006B4EDE">
        <w:rPr>
          <w:rFonts w:asciiTheme="majorHAnsi" w:hAnsiTheme="majorHAnsi"/>
          <w:b/>
          <w:sz w:val="20"/>
          <w:szCs w:val="20"/>
        </w:rPr>
        <w:t xml:space="preserve">The different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membrane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structures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of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 gram-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postive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 (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left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)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and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 gram-negative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bacteria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 xml:space="preserve">( </w:t>
      </w:r>
      <w:proofErr w:type="spellStart"/>
      <w:r w:rsidR="006B4EDE">
        <w:rPr>
          <w:rFonts w:asciiTheme="majorHAnsi" w:hAnsiTheme="majorHAnsi"/>
          <w:b/>
          <w:sz w:val="20"/>
          <w:szCs w:val="20"/>
        </w:rPr>
        <w:t>right</w:t>
      </w:r>
      <w:proofErr w:type="spellEnd"/>
      <w:r w:rsidR="006B4EDE">
        <w:rPr>
          <w:rFonts w:asciiTheme="majorHAnsi" w:hAnsiTheme="majorHAnsi"/>
          <w:b/>
          <w:sz w:val="20"/>
          <w:szCs w:val="20"/>
        </w:rPr>
        <w:t>).</w:t>
      </w:r>
      <w:r w:rsidRPr="00316774">
        <w:rPr>
          <w:rFonts w:asciiTheme="majorHAnsi" w:hAnsiTheme="majorHAnsi"/>
          <w:b/>
          <w:sz w:val="20"/>
          <w:szCs w:val="20"/>
        </w:rPr>
        <w:t xml:space="preserve"> </w:t>
      </w:r>
    </w:p>
    <w:p w:rsidR="003B5B0B" w:rsidRPr="00316774" w:rsidRDefault="003B5B0B" w:rsidP="00316774">
      <w:pPr>
        <w:rPr>
          <w:rFonts w:asciiTheme="majorHAnsi" w:hAnsiTheme="majorHAnsi"/>
          <w:b/>
          <w:sz w:val="20"/>
          <w:szCs w:val="20"/>
        </w:rPr>
      </w:pPr>
    </w:p>
    <w:p w:rsidR="00316774" w:rsidRPr="00316774" w:rsidRDefault="00F3291B" w:rsidP="00316774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de-DE"/>
        </w:rPr>
        <w:drawing>
          <wp:inline distT="0" distB="0" distL="0" distR="0">
            <wp:extent cx="5105400" cy="401488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284" cy="4025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774" w:rsidRDefault="00316774" w:rsidP="00316774">
      <w:pPr>
        <w:rPr>
          <w:rFonts w:asciiTheme="majorHAnsi" w:hAnsiTheme="majorHAnsi"/>
          <w:b/>
          <w:sz w:val="20"/>
          <w:szCs w:val="20"/>
        </w:rPr>
      </w:pPr>
      <w:proofErr w:type="spellStart"/>
      <w:r w:rsidRPr="00316774">
        <w:rPr>
          <w:rFonts w:asciiTheme="majorHAnsi" w:hAnsiTheme="majorHAnsi"/>
          <w:b/>
          <w:sz w:val="20"/>
          <w:szCs w:val="20"/>
        </w:rPr>
        <w:t>Figure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2. The</w:t>
      </w:r>
      <w:r w:rsidR="0060386B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60386B">
        <w:rPr>
          <w:rFonts w:asciiTheme="majorHAnsi" w:hAnsiTheme="majorHAnsi"/>
          <w:b/>
          <w:sz w:val="20"/>
          <w:szCs w:val="20"/>
        </w:rPr>
        <w:t>single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316774">
        <w:rPr>
          <w:rFonts w:asciiTheme="majorHAnsi" w:hAnsiTheme="majorHAnsi"/>
          <w:b/>
          <w:sz w:val="20"/>
          <w:szCs w:val="20"/>
        </w:rPr>
        <w:t>steps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 in </w:t>
      </w:r>
      <w:proofErr w:type="spellStart"/>
      <w:r w:rsidR="00E67E87">
        <w:rPr>
          <w:rFonts w:asciiTheme="majorHAnsi" w:hAnsiTheme="majorHAnsi"/>
          <w:b/>
          <w:sz w:val="20"/>
          <w:szCs w:val="20"/>
        </w:rPr>
        <w:t>the</w:t>
      </w:r>
      <w:proofErr w:type="spellEnd"/>
      <w:r w:rsidR="00E67E87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E67E87">
        <w:rPr>
          <w:rFonts w:asciiTheme="majorHAnsi" w:hAnsiTheme="majorHAnsi"/>
          <w:b/>
          <w:sz w:val="20"/>
          <w:szCs w:val="20"/>
        </w:rPr>
        <w:t>process</w:t>
      </w:r>
      <w:proofErr w:type="spellEnd"/>
      <w:r w:rsidR="00E67E87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E67E87">
        <w:rPr>
          <w:rFonts w:asciiTheme="majorHAnsi" w:hAnsiTheme="majorHAnsi"/>
          <w:b/>
          <w:sz w:val="20"/>
          <w:szCs w:val="20"/>
        </w:rPr>
        <w:t>of</w:t>
      </w:r>
      <w:proofErr w:type="spellEnd"/>
      <w:r w:rsidR="00F3291B">
        <w:rPr>
          <w:rFonts w:asciiTheme="majorHAnsi" w:hAnsiTheme="majorHAnsi"/>
          <w:b/>
          <w:sz w:val="20"/>
          <w:szCs w:val="20"/>
        </w:rPr>
        <w:t xml:space="preserve"> </w:t>
      </w:r>
      <w:r w:rsidR="00F3291B" w:rsidRPr="003D0071">
        <w:rPr>
          <w:rFonts w:asciiTheme="majorHAnsi" w:hAnsiTheme="majorHAnsi"/>
          <w:b/>
          <w:i/>
          <w:sz w:val="20"/>
          <w:szCs w:val="20"/>
        </w:rPr>
        <w:t>gram</w:t>
      </w:r>
      <w:r w:rsidR="00E67E87" w:rsidRPr="003D0071">
        <w:rPr>
          <w:rFonts w:asciiTheme="majorHAnsi" w:hAnsiTheme="majorHAnsi"/>
          <w:b/>
          <w:i/>
          <w:sz w:val="20"/>
          <w:szCs w:val="20"/>
        </w:rPr>
        <w:t xml:space="preserve"> </w:t>
      </w:r>
      <w:proofErr w:type="spellStart"/>
      <w:r w:rsidR="00F3291B" w:rsidRPr="003D0071">
        <w:rPr>
          <w:rFonts w:asciiTheme="majorHAnsi" w:hAnsiTheme="majorHAnsi"/>
          <w:b/>
          <w:i/>
          <w:sz w:val="20"/>
          <w:szCs w:val="20"/>
        </w:rPr>
        <w:t>staining</w:t>
      </w:r>
      <w:proofErr w:type="spellEnd"/>
      <w:r w:rsidRPr="00316774">
        <w:rPr>
          <w:rFonts w:asciiTheme="majorHAnsi" w:hAnsiTheme="majorHAnsi"/>
          <w:b/>
          <w:sz w:val="20"/>
          <w:szCs w:val="20"/>
        </w:rPr>
        <w:t xml:space="preserve">. </w:t>
      </w:r>
    </w:p>
    <w:p w:rsidR="00751F70" w:rsidRPr="00316774" w:rsidRDefault="00751F70" w:rsidP="00316774">
      <w:pPr>
        <w:rPr>
          <w:rFonts w:asciiTheme="majorHAnsi" w:hAnsiTheme="majorHAnsi"/>
          <w:b/>
          <w:sz w:val="20"/>
          <w:szCs w:val="20"/>
        </w:rPr>
      </w:pPr>
    </w:p>
    <w:p w:rsidR="000D1175" w:rsidRDefault="000D1175" w:rsidP="00316774">
      <w:pPr>
        <w:rPr>
          <w:rFonts w:asciiTheme="majorHAnsi" w:hAnsiTheme="majorHAnsi" w:cs="Arial"/>
          <w:color w:val="000000"/>
          <w:shd w:val="clear" w:color="auto" w:fill="FFFFFF"/>
        </w:rPr>
      </w:pPr>
    </w:p>
    <w:p w:rsidR="00316774" w:rsidRPr="0060386B" w:rsidRDefault="00316774" w:rsidP="00316774">
      <w:pPr>
        <w:rPr>
          <w:rFonts w:asciiTheme="majorHAnsi" w:hAnsiTheme="majorHAnsi"/>
          <w:b/>
          <w:u w:val="single"/>
        </w:rPr>
      </w:pPr>
      <w:r w:rsidRPr="0060386B">
        <w:rPr>
          <w:rFonts w:asciiTheme="majorHAnsi" w:hAnsiTheme="majorHAnsi"/>
          <w:b/>
          <w:u w:val="single"/>
        </w:rPr>
        <w:t xml:space="preserve">Task: Write a lab </w:t>
      </w:r>
      <w:proofErr w:type="spellStart"/>
      <w:r w:rsidRPr="0060386B">
        <w:rPr>
          <w:rFonts w:asciiTheme="majorHAnsi" w:hAnsiTheme="majorHAnsi"/>
          <w:b/>
          <w:u w:val="single"/>
        </w:rPr>
        <w:t>report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="003612C0">
        <w:rPr>
          <w:rFonts w:asciiTheme="majorHAnsi" w:hAnsiTheme="majorHAnsi"/>
          <w:b/>
          <w:u w:val="single"/>
        </w:rPr>
        <w:t>about</w:t>
      </w:r>
      <w:proofErr w:type="spellEnd"/>
      <w:r w:rsidR="003612C0">
        <w:rPr>
          <w:rFonts w:asciiTheme="majorHAnsi" w:hAnsiTheme="majorHAnsi"/>
          <w:b/>
          <w:u w:val="single"/>
        </w:rPr>
        <w:t xml:space="preserve"> </w:t>
      </w:r>
      <w:r w:rsidR="003612C0" w:rsidRPr="000D1175">
        <w:rPr>
          <w:rFonts w:asciiTheme="majorHAnsi" w:hAnsiTheme="majorHAnsi"/>
          <w:b/>
          <w:i/>
          <w:u w:val="single"/>
        </w:rPr>
        <w:t xml:space="preserve">gram </w:t>
      </w:r>
      <w:proofErr w:type="spellStart"/>
      <w:r w:rsidR="003612C0" w:rsidRPr="000D1175">
        <w:rPr>
          <w:rFonts w:asciiTheme="majorHAnsi" w:hAnsiTheme="majorHAnsi"/>
          <w:b/>
          <w:i/>
          <w:u w:val="single"/>
        </w:rPr>
        <w:t>staining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including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the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 </w:t>
      </w:r>
      <w:proofErr w:type="spellStart"/>
      <w:r w:rsidRPr="0060386B">
        <w:rPr>
          <w:rFonts w:asciiTheme="majorHAnsi" w:hAnsiTheme="majorHAnsi"/>
          <w:b/>
          <w:u w:val="single"/>
        </w:rPr>
        <w:t>sections</w:t>
      </w:r>
      <w:proofErr w:type="spellEnd"/>
      <w:r w:rsidRPr="0060386B">
        <w:rPr>
          <w:rFonts w:asciiTheme="majorHAnsi" w:hAnsiTheme="majorHAnsi"/>
          <w:b/>
          <w:u w:val="single"/>
        </w:rPr>
        <w:t xml:space="preserve">: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1. </w:t>
      </w:r>
      <w:proofErr w:type="spellStart"/>
      <w:r w:rsidRPr="00316774">
        <w:rPr>
          <w:rFonts w:asciiTheme="majorHAnsi" w:hAnsiTheme="majorHAnsi"/>
          <w:b/>
        </w:rPr>
        <w:t>Introduction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You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should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explain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the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principle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of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this</w:t>
      </w:r>
      <w:proofErr w:type="spellEnd"/>
      <w:r w:rsidR="003612C0">
        <w:rPr>
          <w:rFonts w:asciiTheme="majorHAnsi" w:hAnsiTheme="majorHAnsi"/>
        </w:rPr>
        <w:t xml:space="preserve"> </w:t>
      </w:r>
      <w:proofErr w:type="spellStart"/>
      <w:r w:rsidR="003612C0">
        <w:rPr>
          <w:rFonts w:asciiTheme="majorHAnsi" w:hAnsiTheme="majorHAnsi"/>
        </w:rPr>
        <w:t>meth</w:t>
      </w:r>
      <w:r w:rsidR="000D1175">
        <w:rPr>
          <w:rFonts w:asciiTheme="majorHAnsi" w:hAnsiTheme="majorHAnsi"/>
        </w:rPr>
        <w:t>od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and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why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two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dyes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are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3D0071">
        <w:rPr>
          <w:rFonts w:asciiTheme="majorHAnsi" w:hAnsiTheme="majorHAnsi"/>
        </w:rPr>
        <w:t>used</w:t>
      </w:r>
      <w:proofErr w:type="spellEnd"/>
      <w:r w:rsidR="000D1175">
        <w:rPr>
          <w:rFonts w:asciiTheme="majorHAnsi" w:hAnsiTheme="majorHAnsi"/>
        </w:rPr>
        <w:t>.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2. </w:t>
      </w:r>
      <w:proofErr w:type="spellStart"/>
      <w:r w:rsidRPr="00316774">
        <w:rPr>
          <w:rFonts w:asciiTheme="majorHAnsi" w:hAnsiTheme="majorHAnsi"/>
          <w:b/>
        </w:rPr>
        <w:t>Question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and</w:t>
      </w:r>
      <w:proofErr w:type="spellEnd"/>
      <w:r w:rsidRPr="00316774">
        <w:rPr>
          <w:rFonts w:asciiTheme="majorHAnsi" w:hAnsiTheme="majorHAnsi"/>
          <w:b/>
        </w:rPr>
        <w:t xml:space="preserve"> </w:t>
      </w:r>
      <w:proofErr w:type="spellStart"/>
      <w:r w:rsidRPr="00316774">
        <w:rPr>
          <w:rFonts w:asciiTheme="majorHAnsi" w:hAnsiTheme="majorHAnsi"/>
          <w:b/>
        </w:rPr>
        <w:t>hypothesis</w:t>
      </w:r>
      <w:proofErr w:type="spellEnd"/>
      <w:r w:rsidRPr="00316774">
        <w:rPr>
          <w:rFonts w:asciiTheme="majorHAnsi" w:hAnsiTheme="majorHAnsi"/>
          <w:b/>
        </w:rPr>
        <w:t>:</w:t>
      </w:r>
      <w:r w:rsidRPr="00BA2440">
        <w:rPr>
          <w:rFonts w:asciiTheme="majorHAnsi" w:hAnsiTheme="majorHAnsi"/>
        </w:rPr>
        <w:t xml:space="preserve"> </w:t>
      </w:r>
      <w:r w:rsidR="003D636B" w:rsidRPr="00751F70">
        <w:rPr>
          <w:rFonts w:asciiTheme="majorHAnsi" w:hAnsiTheme="majorHAnsi" w:cs="Arial"/>
          <w:i/>
          <w:color w:val="000000"/>
          <w:shd w:val="clear" w:color="auto" w:fill="FFFFFF"/>
        </w:rPr>
        <w:t xml:space="preserve">Gram </w:t>
      </w:r>
      <w:proofErr w:type="spellStart"/>
      <w:r w:rsidR="003D636B" w:rsidRPr="00751F70">
        <w:rPr>
          <w:rFonts w:asciiTheme="majorHAnsi" w:hAnsiTheme="majorHAnsi" w:cs="Arial"/>
          <w:i/>
          <w:color w:val="000000"/>
          <w:shd w:val="clear" w:color="auto" w:fill="FFFFFF"/>
        </w:rPr>
        <w:t>staining</w:t>
      </w:r>
      <w:proofErr w:type="spellEnd"/>
      <w:r w:rsidR="000D1175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0D1175">
        <w:rPr>
          <w:rFonts w:asciiTheme="majorHAnsi" w:hAnsiTheme="majorHAnsi" w:cs="Arial"/>
          <w:color w:val="000000"/>
          <w:shd w:val="clear" w:color="auto" w:fill="FFFFFF"/>
        </w:rPr>
        <w:t>has</w:t>
      </w:r>
      <w:proofErr w:type="spellEnd"/>
      <w:r w:rsidR="000D1175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0D1175">
        <w:rPr>
          <w:rFonts w:asciiTheme="majorHAnsi" w:hAnsiTheme="majorHAnsi" w:cs="Arial"/>
          <w:color w:val="000000"/>
          <w:shd w:val="clear" w:color="auto" w:fill="FFFFFF"/>
        </w:rPr>
        <w:t>been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an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important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method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in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medicine</w:t>
      </w:r>
      <w:proofErr w:type="spellEnd"/>
      <w:r w:rsidR="00751F70" w:rsidRPr="00751F7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751F70">
        <w:rPr>
          <w:rFonts w:asciiTheme="majorHAnsi" w:hAnsiTheme="majorHAnsi" w:cs="Arial"/>
          <w:color w:val="000000"/>
          <w:shd w:val="clear" w:color="auto" w:fill="FFFFFF"/>
        </w:rPr>
        <w:t>until</w:t>
      </w:r>
      <w:proofErr w:type="spellEnd"/>
      <w:r w:rsidR="00751F7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751F70">
        <w:rPr>
          <w:rFonts w:asciiTheme="majorHAnsi" w:hAnsiTheme="majorHAnsi" w:cs="Arial"/>
          <w:color w:val="000000"/>
          <w:shd w:val="clear" w:color="auto" w:fill="FFFFFF"/>
        </w:rPr>
        <w:t>nowadays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to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characterize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pathogen</w:t>
      </w:r>
      <w:r w:rsidR="00BA2440">
        <w:rPr>
          <w:rFonts w:asciiTheme="majorHAnsi" w:hAnsiTheme="majorHAnsi" w:cs="Arial"/>
          <w:color w:val="000000"/>
          <w:shd w:val="clear" w:color="auto" w:fill="FFFFFF"/>
        </w:rPr>
        <w:t>ic</w:t>
      </w:r>
      <w:proofErr w:type="spellEnd"/>
      <w:r w:rsid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BA2440">
        <w:rPr>
          <w:rFonts w:asciiTheme="majorHAnsi" w:hAnsiTheme="majorHAnsi" w:cs="Arial"/>
          <w:color w:val="000000"/>
          <w:shd w:val="clear" w:color="auto" w:fill="FFFFFF"/>
        </w:rPr>
        <w:t>bacteria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r w:rsidR="00BA2440">
        <w:rPr>
          <w:rFonts w:asciiTheme="majorHAnsi" w:hAnsiTheme="majorHAnsi" w:cs="Arial"/>
          <w:color w:val="000000"/>
          <w:shd w:val="clear" w:color="auto" w:fill="FFFFFF"/>
        </w:rPr>
        <w:t xml:space="preserve">in </w:t>
      </w:r>
      <w:proofErr w:type="spellStart"/>
      <w:r w:rsidR="00BA2440">
        <w:rPr>
          <w:rFonts w:asciiTheme="majorHAnsi" w:hAnsiTheme="majorHAnsi" w:cs="Arial"/>
          <w:color w:val="000000"/>
          <w:shd w:val="clear" w:color="auto" w:fill="FFFFFF"/>
        </w:rPr>
        <w:t>infections</w:t>
      </w:r>
      <w:proofErr w:type="spellEnd"/>
      <w:r w:rsid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and</w:t>
      </w:r>
      <w:proofErr w:type="spellEnd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BA2440">
        <w:rPr>
          <w:rFonts w:asciiTheme="majorHAnsi" w:hAnsiTheme="majorHAnsi" w:cs="Arial"/>
          <w:color w:val="000000"/>
          <w:shd w:val="clear" w:color="auto" w:fill="FFFFFF"/>
        </w:rPr>
        <w:t>to</w:t>
      </w:r>
      <w:proofErr w:type="spellEnd"/>
      <w:r w:rsid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3D636B" w:rsidRPr="00BA2440">
        <w:rPr>
          <w:rFonts w:asciiTheme="majorHAnsi" w:hAnsiTheme="majorHAnsi" w:cs="Arial"/>
          <w:color w:val="000000"/>
          <w:shd w:val="clear" w:color="auto" w:fill="FFFFFF"/>
        </w:rPr>
        <w:t>choose</w:t>
      </w:r>
      <w:proofErr w:type="spellEnd"/>
      <w:r w:rsidR="00BA2440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BA2440">
        <w:rPr>
          <w:rFonts w:asciiTheme="majorHAnsi" w:hAnsiTheme="majorHAnsi" w:cs="Arial"/>
          <w:color w:val="000000"/>
          <w:shd w:val="clear" w:color="auto" w:fill="FFFFFF"/>
        </w:rPr>
        <w:t>th</w:t>
      </w:r>
      <w:r w:rsidR="000D1175">
        <w:rPr>
          <w:rFonts w:asciiTheme="majorHAnsi" w:hAnsiTheme="majorHAnsi" w:cs="Arial"/>
          <w:color w:val="000000"/>
          <w:shd w:val="clear" w:color="auto" w:fill="FFFFFF"/>
        </w:rPr>
        <w:t>e</w:t>
      </w:r>
      <w:proofErr w:type="spellEnd"/>
      <w:r w:rsidR="000D1175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0D1175">
        <w:rPr>
          <w:rFonts w:asciiTheme="majorHAnsi" w:hAnsiTheme="majorHAnsi" w:cs="Arial"/>
          <w:color w:val="000000"/>
          <w:shd w:val="clear" w:color="auto" w:fill="FFFFFF"/>
        </w:rPr>
        <w:t>right</w:t>
      </w:r>
      <w:proofErr w:type="spellEnd"/>
      <w:r w:rsidR="000D1175">
        <w:rPr>
          <w:rFonts w:asciiTheme="majorHAnsi" w:hAnsiTheme="majorHAnsi" w:cs="Arial"/>
          <w:color w:val="000000"/>
          <w:shd w:val="clear" w:color="auto" w:fill="FFFFFF"/>
        </w:rPr>
        <w:t xml:space="preserve"> </w:t>
      </w:r>
      <w:proofErr w:type="spellStart"/>
      <w:r w:rsidR="000D1175">
        <w:rPr>
          <w:rFonts w:asciiTheme="majorHAnsi" w:hAnsiTheme="majorHAnsi" w:cs="Arial"/>
          <w:color w:val="000000"/>
          <w:shd w:val="clear" w:color="auto" w:fill="FFFFFF"/>
        </w:rPr>
        <w:t>therapy</w:t>
      </w:r>
      <w:proofErr w:type="spellEnd"/>
      <w:r w:rsidR="000D1175">
        <w:rPr>
          <w:rFonts w:asciiTheme="majorHAnsi" w:hAnsiTheme="majorHAnsi" w:cs="Arial"/>
          <w:color w:val="000000"/>
          <w:shd w:val="clear" w:color="auto" w:fill="FFFFFF"/>
        </w:rPr>
        <w:t xml:space="preserve">.        </w:t>
      </w:r>
      <w:r w:rsidR="00BA2440">
        <w:rPr>
          <w:rFonts w:asciiTheme="majorHAnsi" w:hAnsiTheme="majorHAnsi" w:cs="Arial"/>
          <w:color w:val="000000"/>
          <w:shd w:val="clear" w:color="auto" w:fill="FFFFFF"/>
        </w:rPr>
        <w:t>S</w:t>
      </w:r>
      <w:r w:rsidRPr="00BA2440">
        <w:rPr>
          <w:rFonts w:asciiTheme="majorHAnsi" w:hAnsiTheme="majorHAnsi"/>
          <w:u w:val="single"/>
        </w:rPr>
        <w:t xml:space="preserve">tate </w:t>
      </w:r>
      <w:proofErr w:type="spellStart"/>
      <w:r w:rsidRPr="00BA2440">
        <w:rPr>
          <w:rFonts w:asciiTheme="majorHAnsi" w:hAnsiTheme="majorHAnsi"/>
          <w:u w:val="single"/>
        </w:rPr>
        <w:t>the</w:t>
      </w:r>
      <w:proofErr w:type="spellEnd"/>
      <w:r w:rsidRPr="00BA2440">
        <w:rPr>
          <w:rFonts w:asciiTheme="majorHAnsi" w:hAnsiTheme="majorHAnsi"/>
          <w:u w:val="single"/>
        </w:rPr>
        <w:t xml:space="preserve"> </w:t>
      </w:r>
      <w:proofErr w:type="spellStart"/>
      <w:r w:rsidRPr="00BA2440">
        <w:rPr>
          <w:rFonts w:asciiTheme="majorHAnsi" w:hAnsiTheme="majorHAnsi"/>
          <w:u w:val="single"/>
        </w:rPr>
        <w:t>scientific</w:t>
      </w:r>
      <w:proofErr w:type="spellEnd"/>
      <w:r w:rsidRPr="00BA2440">
        <w:rPr>
          <w:rFonts w:asciiTheme="majorHAnsi" w:hAnsiTheme="majorHAnsi"/>
          <w:u w:val="single"/>
        </w:rPr>
        <w:t xml:space="preserve"> </w:t>
      </w:r>
      <w:proofErr w:type="spellStart"/>
      <w:r w:rsidRPr="00BA2440">
        <w:rPr>
          <w:rFonts w:asciiTheme="majorHAnsi" w:hAnsiTheme="majorHAnsi"/>
          <w:u w:val="single"/>
        </w:rPr>
        <w:t>questio</w:t>
      </w:r>
      <w:r w:rsidRPr="00316774">
        <w:rPr>
          <w:rFonts w:asciiTheme="majorHAnsi" w:hAnsiTheme="majorHAnsi"/>
          <w:u w:val="single"/>
        </w:rPr>
        <w:t>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which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the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doctor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would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ask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and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propose</w:t>
      </w:r>
      <w:proofErr w:type="spellEnd"/>
      <w:r w:rsidR="00BA2440">
        <w:rPr>
          <w:rFonts w:asciiTheme="majorHAnsi" w:hAnsiTheme="majorHAnsi"/>
        </w:rPr>
        <w:t xml:space="preserve"> a </w:t>
      </w:r>
      <w:proofErr w:type="spellStart"/>
      <w:r w:rsidR="00BA2440">
        <w:rPr>
          <w:rFonts w:asciiTheme="majorHAnsi" w:hAnsiTheme="majorHAnsi"/>
        </w:rPr>
        <w:t>hypothesis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to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this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question</w:t>
      </w:r>
      <w:proofErr w:type="spellEnd"/>
      <w:r w:rsidR="00BA2440">
        <w:rPr>
          <w:rFonts w:asciiTheme="majorHAnsi" w:hAnsiTheme="majorHAnsi"/>
        </w:rPr>
        <w:t xml:space="preserve"> </w:t>
      </w:r>
      <w:r w:rsidR="008946A9">
        <w:rPr>
          <w:rFonts w:asciiTheme="majorHAnsi" w:hAnsiTheme="majorHAnsi"/>
          <w:u w:val="single"/>
        </w:rPr>
        <w:t>(</w:t>
      </w:r>
      <w:r w:rsidR="00EB0C0D" w:rsidRPr="00EB0C0D">
        <w:rPr>
          <w:rFonts w:asciiTheme="majorHAnsi" w:hAnsiTheme="majorHAnsi"/>
        </w:rPr>
        <w:t xml:space="preserve"> </w:t>
      </w:r>
      <w:proofErr w:type="spellStart"/>
      <w:r w:rsidR="00EB0C0D" w:rsidRPr="00EB0C0D">
        <w:rPr>
          <w:rFonts w:asciiTheme="majorHAnsi" w:hAnsiTheme="majorHAnsi"/>
        </w:rPr>
        <w:t>you</w:t>
      </w:r>
      <w:proofErr w:type="spellEnd"/>
      <w:r w:rsidR="00EB0C0D" w:rsidRPr="00EB0C0D">
        <w:rPr>
          <w:rFonts w:asciiTheme="majorHAnsi" w:hAnsiTheme="majorHAnsi"/>
        </w:rPr>
        <w:t xml:space="preserve"> </w:t>
      </w:r>
      <w:proofErr w:type="spellStart"/>
      <w:r w:rsidR="00EB0C0D" w:rsidRPr="00EB0C0D">
        <w:rPr>
          <w:rFonts w:asciiTheme="majorHAnsi" w:hAnsiTheme="majorHAnsi"/>
        </w:rPr>
        <w:t>could</w:t>
      </w:r>
      <w:proofErr w:type="spellEnd"/>
      <w:r w:rsidR="00EB0C0D" w:rsidRPr="00EB0C0D">
        <w:rPr>
          <w:rFonts w:asciiTheme="majorHAnsi" w:hAnsiTheme="majorHAnsi"/>
        </w:rPr>
        <w:t xml:space="preserve"> form an </w:t>
      </w:r>
      <w:proofErr w:type="spellStart"/>
      <w:r w:rsidR="00EB0C0D" w:rsidRPr="00EB0C0D">
        <w:rPr>
          <w:rFonts w:asciiTheme="majorHAnsi" w:hAnsiTheme="majorHAnsi"/>
        </w:rPr>
        <w:t>if-clause</w:t>
      </w:r>
      <w:proofErr w:type="spellEnd"/>
      <w:r w:rsidR="008946A9">
        <w:rPr>
          <w:rFonts w:asciiTheme="majorHAnsi" w:hAnsiTheme="majorHAnsi"/>
        </w:rPr>
        <w:t>)</w:t>
      </w:r>
      <w:r w:rsidRPr="00EB0C0D">
        <w:rPr>
          <w:rFonts w:asciiTheme="majorHAnsi" w:hAnsiTheme="majorHAnsi"/>
        </w:rPr>
        <w:t>.</w:t>
      </w:r>
      <w:r w:rsidRPr="00316774">
        <w:rPr>
          <w:rFonts w:asciiTheme="majorHAnsi" w:hAnsiTheme="majorHAnsi"/>
        </w:rPr>
        <w:t xml:space="preserve">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>2. Materials: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list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materials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chemicals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required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for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the</w:t>
      </w:r>
      <w:proofErr w:type="spellEnd"/>
      <w:r w:rsidR="00BA2440">
        <w:rPr>
          <w:rFonts w:asciiTheme="majorHAnsi" w:hAnsiTheme="majorHAnsi"/>
        </w:rPr>
        <w:t xml:space="preserve"> gram </w:t>
      </w:r>
      <w:proofErr w:type="spellStart"/>
      <w:r w:rsidR="00BA2440">
        <w:rPr>
          <w:rFonts w:asciiTheme="majorHAnsi" w:hAnsiTheme="majorHAnsi"/>
        </w:rPr>
        <w:t>staining</w:t>
      </w:r>
      <w:proofErr w:type="spellEnd"/>
      <w:r w:rsidRPr="00316774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3. </w:t>
      </w:r>
      <w:proofErr w:type="spellStart"/>
      <w:r w:rsidRPr="00316774">
        <w:rPr>
          <w:rFonts w:asciiTheme="majorHAnsi" w:hAnsiTheme="majorHAnsi"/>
          <w:b/>
        </w:rPr>
        <w:t>Procedure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describe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single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steps</w:t>
      </w:r>
      <w:proofErr w:type="spellEnd"/>
      <w:r>
        <w:rPr>
          <w:rFonts w:asciiTheme="majorHAnsi" w:hAnsiTheme="majorHAnsi"/>
        </w:rPr>
        <w:t xml:space="preserve"> </w:t>
      </w:r>
      <w:r w:rsidRPr="00316774">
        <w:rPr>
          <w:rFonts w:asciiTheme="majorHAnsi" w:hAnsiTheme="majorHAnsi"/>
          <w:b/>
        </w:rPr>
        <w:t xml:space="preserve">in passive </w:t>
      </w:r>
      <w:proofErr w:type="spellStart"/>
      <w:r w:rsidRPr="00316774">
        <w:rPr>
          <w:rFonts w:asciiTheme="majorHAnsi" w:hAnsiTheme="majorHAnsi"/>
          <w:b/>
        </w:rPr>
        <w:t>voice</w:t>
      </w:r>
      <w:proofErr w:type="spellEnd"/>
      <w:r w:rsidR="008946A9">
        <w:rPr>
          <w:rFonts w:asciiTheme="majorHAnsi" w:hAnsiTheme="majorHAnsi"/>
        </w:rPr>
        <w:t xml:space="preserve"> </w:t>
      </w:r>
      <w:r w:rsidR="000D1175">
        <w:rPr>
          <w:rFonts w:asciiTheme="majorHAnsi" w:hAnsiTheme="majorHAnsi"/>
        </w:rPr>
        <w:t xml:space="preserve">, </w:t>
      </w:r>
      <w:proofErr w:type="spellStart"/>
      <w:r w:rsidR="000D1175">
        <w:rPr>
          <w:rFonts w:asciiTheme="majorHAnsi" w:hAnsiTheme="majorHAnsi"/>
        </w:rPr>
        <w:t>shown</w:t>
      </w:r>
      <w:proofErr w:type="spellEnd"/>
      <w:r w:rsidR="000D1175">
        <w:rPr>
          <w:rFonts w:asciiTheme="majorHAnsi" w:hAnsiTheme="majorHAnsi"/>
        </w:rPr>
        <w:t xml:space="preserve"> in </w:t>
      </w:r>
      <w:proofErr w:type="spellStart"/>
      <w:r w:rsidR="000D1175">
        <w:rPr>
          <w:rFonts w:asciiTheme="majorHAnsi" w:hAnsiTheme="majorHAnsi"/>
        </w:rPr>
        <w:t>figure</w:t>
      </w:r>
      <w:proofErr w:type="spellEnd"/>
      <w:r w:rsidR="000D1175">
        <w:rPr>
          <w:rFonts w:asciiTheme="majorHAnsi" w:hAnsiTheme="majorHAnsi"/>
        </w:rPr>
        <w:t xml:space="preserve"> 2.,</w:t>
      </w:r>
      <w:r w:rsidR="00BA2440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beginning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with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the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smear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from</w:t>
      </w:r>
      <w:proofErr w:type="spellEnd"/>
      <w:r w:rsidR="000D1175">
        <w:rPr>
          <w:rFonts w:asciiTheme="majorHAnsi" w:hAnsiTheme="majorHAnsi"/>
        </w:rPr>
        <w:t xml:space="preserve"> an </w:t>
      </w:r>
      <w:proofErr w:type="spellStart"/>
      <w:r w:rsidR="000D1175">
        <w:rPr>
          <w:rFonts w:asciiTheme="majorHAnsi" w:hAnsiTheme="majorHAnsi"/>
        </w:rPr>
        <w:t>infected</w:t>
      </w:r>
      <w:proofErr w:type="spellEnd"/>
      <w:r w:rsidR="000D1175">
        <w:rPr>
          <w:rFonts w:asciiTheme="majorHAnsi" w:hAnsiTheme="majorHAnsi"/>
        </w:rPr>
        <w:t xml:space="preserve">  </w:t>
      </w:r>
      <w:proofErr w:type="spellStart"/>
      <w:r w:rsidR="000D1175">
        <w:rPr>
          <w:rFonts w:asciiTheme="majorHAnsi" w:hAnsiTheme="majorHAnsi"/>
        </w:rPr>
        <w:t>wound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of</w:t>
      </w:r>
      <w:proofErr w:type="spellEnd"/>
      <w:r w:rsidR="000D1175">
        <w:rPr>
          <w:rFonts w:asciiTheme="majorHAnsi" w:hAnsiTheme="majorHAnsi"/>
        </w:rPr>
        <w:t xml:space="preserve"> a </w:t>
      </w:r>
      <w:proofErr w:type="spellStart"/>
      <w:r w:rsidR="000D1175">
        <w:rPr>
          <w:rFonts w:asciiTheme="majorHAnsi" w:hAnsiTheme="majorHAnsi"/>
        </w:rPr>
        <w:t>patient</w:t>
      </w:r>
      <w:proofErr w:type="spellEnd"/>
      <w:r w:rsidRPr="00316774">
        <w:rPr>
          <w:rFonts w:asciiTheme="majorHAnsi" w:hAnsiTheme="majorHAnsi"/>
        </w:rPr>
        <w:t xml:space="preserve">. </w:t>
      </w:r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You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don't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need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to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write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</w:t>
      </w:r>
      <w:r w:rsidR="00EB0C0D">
        <w:rPr>
          <w:rFonts w:asciiTheme="majorHAnsi" w:hAnsiTheme="majorHAnsi"/>
        </w:rPr>
        <w:t>he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exact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="00EB0C0D">
        <w:rPr>
          <w:rFonts w:asciiTheme="majorHAnsi" w:hAnsiTheme="majorHAnsi"/>
        </w:rPr>
        <w:t>volumes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and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concentrations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of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the</w:t>
      </w:r>
      <w:proofErr w:type="spellEnd"/>
      <w:r w:rsidR="008946A9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chemicals</w:t>
      </w:r>
      <w:proofErr w:type="spellEnd"/>
      <w:r w:rsidR="008946A9">
        <w:rPr>
          <w:rFonts w:asciiTheme="majorHAnsi" w:hAnsiTheme="majorHAnsi"/>
        </w:rPr>
        <w:t xml:space="preserve">. 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4. </w:t>
      </w:r>
      <w:proofErr w:type="spellStart"/>
      <w:r w:rsidRPr="00316774">
        <w:rPr>
          <w:rFonts w:asciiTheme="majorHAnsi" w:hAnsiTheme="majorHAnsi"/>
          <w:b/>
        </w:rPr>
        <w:t>Result</w:t>
      </w:r>
      <w:proofErr w:type="spellEnd"/>
      <w:r w:rsidRPr="00316774">
        <w:rPr>
          <w:rFonts w:asciiTheme="majorHAnsi" w:hAnsiTheme="majorHAnsi"/>
          <w:b/>
        </w:rPr>
        <w:t>/</w:t>
      </w:r>
      <w:proofErr w:type="spellStart"/>
      <w:r w:rsidRPr="00316774">
        <w:rPr>
          <w:rFonts w:asciiTheme="majorHAnsi" w:hAnsiTheme="majorHAnsi"/>
          <w:b/>
        </w:rPr>
        <w:t>Conclusion</w:t>
      </w:r>
      <w:proofErr w:type="spellEnd"/>
      <w:r w:rsidRPr="00316774">
        <w:rPr>
          <w:rFonts w:asciiTheme="majorHAnsi" w:hAnsiTheme="majorHAnsi"/>
          <w:b/>
        </w:rPr>
        <w:t>:</w:t>
      </w:r>
      <w:r w:rsidRPr="00316774">
        <w:rPr>
          <w:rFonts w:asciiTheme="majorHAnsi" w:hAnsiTheme="majorHAnsi"/>
        </w:rPr>
        <w:t xml:space="preserve"> 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interpret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results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from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figure</w:t>
      </w:r>
      <w:proofErr w:type="spellEnd"/>
      <w:r w:rsidR="00BA2440">
        <w:rPr>
          <w:rFonts w:asciiTheme="majorHAnsi" w:hAnsiTheme="majorHAnsi"/>
        </w:rPr>
        <w:t xml:space="preserve"> 2</w:t>
      </w:r>
      <w:r w:rsidRPr="00316774">
        <w:rPr>
          <w:rFonts w:asciiTheme="majorHAnsi" w:hAnsiTheme="majorHAnsi"/>
        </w:rPr>
        <w:t>.</w:t>
      </w:r>
      <w:r w:rsidR="00751F70">
        <w:rPr>
          <w:rFonts w:asciiTheme="majorHAnsi" w:hAnsiTheme="majorHAnsi"/>
        </w:rPr>
        <w:t xml:space="preserve"> , </w:t>
      </w:r>
      <w:proofErr w:type="spellStart"/>
      <w:r w:rsidR="00751F70">
        <w:rPr>
          <w:rFonts w:asciiTheme="majorHAnsi" w:hAnsiTheme="majorHAnsi"/>
        </w:rPr>
        <w:t>magnified</w:t>
      </w:r>
      <w:proofErr w:type="spellEnd"/>
      <w:r w:rsidR="00751F70">
        <w:rPr>
          <w:rFonts w:asciiTheme="majorHAnsi" w:hAnsiTheme="majorHAnsi"/>
        </w:rPr>
        <w:t xml:space="preserve"> </w:t>
      </w:r>
      <w:proofErr w:type="spellStart"/>
      <w:r w:rsidR="00751F70">
        <w:rPr>
          <w:rFonts w:asciiTheme="majorHAnsi" w:hAnsiTheme="majorHAnsi"/>
        </w:rPr>
        <w:t>through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the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microscope</w:t>
      </w:r>
      <w:proofErr w:type="spellEnd"/>
      <w:r w:rsidR="00751F70">
        <w:rPr>
          <w:rFonts w:asciiTheme="majorHAnsi" w:hAnsiTheme="majorHAnsi"/>
        </w:rPr>
        <w:t>,</w:t>
      </w:r>
      <w:r w:rsidR="00BA2440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and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state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what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infection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occurred</w:t>
      </w:r>
      <w:proofErr w:type="spellEnd"/>
      <w:r w:rsidR="00BA2440">
        <w:rPr>
          <w:rFonts w:asciiTheme="majorHAnsi" w:hAnsiTheme="majorHAnsi"/>
        </w:rPr>
        <w:t>.</w:t>
      </w:r>
    </w:p>
    <w:p w:rsidR="00316774" w:rsidRPr="00316774" w:rsidRDefault="00316774" w:rsidP="00316774">
      <w:pPr>
        <w:rPr>
          <w:rFonts w:asciiTheme="majorHAnsi" w:hAnsiTheme="majorHAnsi"/>
        </w:rPr>
      </w:pPr>
      <w:r w:rsidRPr="00316774">
        <w:rPr>
          <w:rFonts w:asciiTheme="majorHAnsi" w:hAnsiTheme="majorHAnsi"/>
          <w:b/>
        </w:rPr>
        <w:t xml:space="preserve">5.  </w:t>
      </w:r>
      <w:proofErr w:type="spellStart"/>
      <w:r w:rsidRPr="00316774">
        <w:rPr>
          <w:rFonts w:asciiTheme="majorHAnsi" w:hAnsiTheme="majorHAnsi"/>
          <w:b/>
        </w:rPr>
        <w:t>Discussion</w:t>
      </w:r>
      <w:proofErr w:type="spellEnd"/>
      <w:r w:rsidRPr="00316774">
        <w:rPr>
          <w:rFonts w:asciiTheme="majorHAnsi" w:hAnsiTheme="majorHAnsi"/>
          <w:b/>
        </w:rPr>
        <w:t xml:space="preserve">: </w:t>
      </w:r>
      <w:proofErr w:type="spellStart"/>
      <w:r w:rsidRPr="00316774">
        <w:rPr>
          <w:rFonts w:asciiTheme="majorHAnsi" w:hAnsiTheme="majorHAnsi"/>
        </w:rPr>
        <w:t>Here</w:t>
      </w:r>
      <w:proofErr w:type="spellEnd"/>
      <w:r w:rsidR="00EB0C0D">
        <w:rPr>
          <w:rFonts w:asciiTheme="majorHAnsi" w:hAnsiTheme="majorHAnsi"/>
        </w:rPr>
        <w:t>,</w:t>
      </w:r>
      <w:r w:rsidRPr="00316774">
        <w:rPr>
          <w:rFonts w:asciiTheme="majorHAnsi" w:hAnsiTheme="majorHAnsi"/>
        </w:rPr>
        <w:t xml:space="preserve"> </w:t>
      </w:r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come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up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with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possible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errors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that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could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have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occurred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and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you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propose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further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application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or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discuss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the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social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impacts</w:t>
      </w:r>
      <w:proofErr w:type="spellEnd"/>
      <w:r w:rsidRPr="00316774">
        <w:rPr>
          <w:rFonts w:asciiTheme="majorHAnsi" w:hAnsiTheme="majorHAnsi"/>
        </w:rPr>
        <w:t xml:space="preserve"> </w:t>
      </w:r>
      <w:r w:rsidR="00EB0C0D">
        <w:rPr>
          <w:rFonts w:asciiTheme="majorHAnsi" w:hAnsiTheme="majorHAnsi"/>
        </w:rPr>
        <w:t xml:space="preserve"> </w:t>
      </w:r>
      <w:proofErr w:type="spellStart"/>
      <w:r w:rsidR="008946A9">
        <w:rPr>
          <w:rFonts w:asciiTheme="majorHAnsi" w:hAnsiTheme="majorHAnsi"/>
        </w:rPr>
        <w:t>which</w:t>
      </w:r>
      <w:proofErr w:type="spellEnd"/>
      <w:r w:rsidR="00EB0C0D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this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scientific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Pr="00316774">
        <w:rPr>
          <w:rFonts w:asciiTheme="majorHAnsi" w:hAnsiTheme="majorHAnsi"/>
        </w:rPr>
        <w:t>method</w:t>
      </w:r>
      <w:proofErr w:type="spellEnd"/>
      <w:r w:rsidRPr="00316774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has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had</w:t>
      </w:r>
      <w:proofErr w:type="spellEnd"/>
      <w:r w:rsidRPr="00316774">
        <w:rPr>
          <w:rFonts w:asciiTheme="majorHAnsi" w:hAnsiTheme="majorHAnsi"/>
        </w:rPr>
        <w:t xml:space="preserve">. </w:t>
      </w:r>
      <w:proofErr w:type="spellStart"/>
      <w:r w:rsidR="00BA2440">
        <w:rPr>
          <w:rFonts w:asciiTheme="majorHAnsi" w:hAnsiTheme="majorHAnsi"/>
        </w:rPr>
        <w:t>You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could</w:t>
      </w:r>
      <w:proofErr w:type="spellEnd"/>
      <w:r w:rsidR="00BA2440">
        <w:rPr>
          <w:rFonts w:asciiTheme="majorHAnsi" w:hAnsiTheme="majorHAnsi"/>
        </w:rPr>
        <w:t xml:space="preserve"> also </w:t>
      </w:r>
      <w:proofErr w:type="spellStart"/>
      <w:r w:rsidR="00BA2440">
        <w:rPr>
          <w:rFonts w:asciiTheme="majorHAnsi" w:hAnsiTheme="majorHAnsi"/>
        </w:rPr>
        <w:t>explain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another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BA2440">
        <w:rPr>
          <w:rFonts w:asciiTheme="majorHAnsi" w:hAnsiTheme="majorHAnsi"/>
        </w:rPr>
        <w:t>way</w:t>
      </w:r>
      <w:proofErr w:type="spellEnd"/>
      <w:r w:rsidR="00BA2440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to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differentiate</w:t>
      </w:r>
      <w:proofErr w:type="spellEnd"/>
      <w:r w:rsidR="000D1175">
        <w:rPr>
          <w:rFonts w:asciiTheme="majorHAnsi" w:hAnsiTheme="majorHAnsi"/>
        </w:rPr>
        <w:t xml:space="preserve"> </w:t>
      </w:r>
      <w:proofErr w:type="spellStart"/>
      <w:r w:rsidR="000D1175">
        <w:rPr>
          <w:rFonts w:asciiTheme="majorHAnsi" w:hAnsiTheme="majorHAnsi"/>
        </w:rPr>
        <w:t>between</w:t>
      </w:r>
      <w:proofErr w:type="spellEnd"/>
      <w:r w:rsidR="000D1175">
        <w:rPr>
          <w:rFonts w:asciiTheme="majorHAnsi" w:hAnsiTheme="majorHAnsi"/>
        </w:rPr>
        <w:t xml:space="preserve"> gram-positive </w:t>
      </w:r>
      <w:proofErr w:type="spellStart"/>
      <w:r w:rsidR="000D1175">
        <w:rPr>
          <w:rFonts w:asciiTheme="majorHAnsi" w:hAnsiTheme="majorHAnsi"/>
        </w:rPr>
        <w:t>and</w:t>
      </w:r>
      <w:proofErr w:type="spellEnd"/>
      <w:r w:rsidR="000D1175">
        <w:rPr>
          <w:rFonts w:asciiTheme="majorHAnsi" w:hAnsiTheme="majorHAnsi"/>
        </w:rPr>
        <w:t xml:space="preserve"> gram-negative </w:t>
      </w:r>
      <w:proofErr w:type="spellStart"/>
      <w:r w:rsidR="000D1175">
        <w:rPr>
          <w:rFonts w:asciiTheme="majorHAnsi" w:hAnsiTheme="majorHAnsi"/>
        </w:rPr>
        <w:t>bacteria</w:t>
      </w:r>
      <w:proofErr w:type="spellEnd"/>
      <w:r w:rsidR="000D1175">
        <w:rPr>
          <w:rFonts w:asciiTheme="majorHAnsi" w:hAnsiTheme="majorHAnsi"/>
        </w:rPr>
        <w:t xml:space="preserve"> (e.g. in </w:t>
      </w:r>
      <w:proofErr w:type="spellStart"/>
      <w:r w:rsidR="000D1175">
        <w:rPr>
          <w:rFonts w:asciiTheme="majorHAnsi" w:hAnsiTheme="majorHAnsi"/>
        </w:rPr>
        <w:t>genetics</w:t>
      </w:r>
      <w:proofErr w:type="spellEnd"/>
      <w:r w:rsidR="000D1175">
        <w:rPr>
          <w:rFonts w:asciiTheme="majorHAnsi" w:hAnsiTheme="majorHAnsi"/>
        </w:rPr>
        <w:t>).</w:t>
      </w:r>
    </w:p>
    <w:p w:rsidR="00123F0F" w:rsidRPr="00316774" w:rsidRDefault="00123F0F" w:rsidP="005539C2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8946A9" w:rsidRDefault="00EB0C0D" w:rsidP="00FB6CA7">
      <w:pPr>
        <w:rPr>
          <w:rFonts w:asciiTheme="majorHAnsi" w:hAnsiTheme="majorHAnsi" w:cs="Times New Roman"/>
          <w:sz w:val="24"/>
          <w:szCs w:val="24"/>
        </w:rPr>
      </w:pPr>
      <w:r w:rsidRPr="00EB0C0D">
        <w:rPr>
          <w:rFonts w:asciiTheme="majorHAnsi" w:hAnsiTheme="majorHAnsi" w:cs="Times New Roman"/>
          <w:b/>
          <w:sz w:val="24"/>
          <w:szCs w:val="24"/>
        </w:rPr>
        <w:t>Content :</w:t>
      </w:r>
      <w:r>
        <w:rPr>
          <w:rFonts w:asciiTheme="majorHAnsi" w:hAnsiTheme="majorHAnsi" w:cs="Times New Roman"/>
          <w:sz w:val="24"/>
          <w:szCs w:val="24"/>
        </w:rPr>
        <w:t xml:space="preserve"> _________ /40 P.                        </w:t>
      </w:r>
      <w:r w:rsidRPr="00EB0C0D">
        <w:rPr>
          <w:rFonts w:asciiTheme="majorHAnsi" w:hAnsiTheme="majorHAnsi" w:cs="Times New Roman"/>
          <w:b/>
          <w:sz w:val="24"/>
          <w:szCs w:val="24"/>
        </w:rPr>
        <w:t>Language:</w:t>
      </w:r>
      <w:r>
        <w:rPr>
          <w:rFonts w:asciiTheme="majorHAnsi" w:hAnsiTheme="majorHAnsi" w:cs="Times New Roman"/>
          <w:sz w:val="24"/>
          <w:szCs w:val="24"/>
        </w:rPr>
        <w:t xml:space="preserve"> ____________ /60 P.</w:t>
      </w:r>
      <w:r w:rsidR="0028219B" w:rsidRPr="00316774">
        <w:rPr>
          <w:rFonts w:asciiTheme="majorHAnsi" w:hAnsiTheme="majorHAnsi" w:cs="Times New Roman"/>
          <w:sz w:val="24"/>
          <w:szCs w:val="24"/>
        </w:rPr>
        <w:tab/>
      </w:r>
    </w:p>
    <w:p w:rsidR="008946A9" w:rsidRDefault="008946A9" w:rsidP="008946A9">
      <w:pPr>
        <w:rPr>
          <w:rFonts w:asciiTheme="majorHAnsi" w:hAnsiTheme="majorHAnsi" w:cs="Times New Roman"/>
          <w:sz w:val="24"/>
          <w:szCs w:val="24"/>
        </w:rPr>
      </w:pP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 xml:space="preserve">Total </w:t>
      </w:r>
      <w:proofErr w:type="spellStart"/>
      <w:r w:rsidRPr="008946A9">
        <w:rPr>
          <w:rFonts w:asciiTheme="majorHAnsi" w:hAnsiTheme="majorHAnsi" w:cs="Times New Roman"/>
          <w:b/>
          <w:sz w:val="24"/>
          <w:szCs w:val="24"/>
        </w:rPr>
        <w:t>points</w:t>
      </w:r>
      <w:proofErr w:type="spellEnd"/>
      <w:r w:rsidRPr="008946A9">
        <w:rPr>
          <w:rFonts w:asciiTheme="majorHAnsi" w:hAnsiTheme="majorHAnsi" w:cs="Times New Roman"/>
          <w:b/>
          <w:sz w:val="24"/>
          <w:szCs w:val="24"/>
        </w:rPr>
        <w:t>: _____________</w:t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  <w:r w:rsidRPr="008946A9">
        <w:rPr>
          <w:rFonts w:asciiTheme="majorHAnsi" w:hAnsiTheme="majorHAnsi" w:cs="Times New Roman"/>
          <w:b/>
          <w:sz w:val="24"/>
          <w:szCs w:val="24"/>
        </w:rPr>
        <w:tab/>
      </w:r>
    </w:p>
    <w:p w:rsidR="008946A9" w:rsidRPr="008946A9" w:rsidRDefault="008946A9" w:rsidP="008946A9">
      <w:pPr>
        <w:rPr>
          <w:rFonts w:asciiTheme="majorHAnsi" w:hAnsiTheme="majorHAnsi" w:cs="Times New Roman"/>
          <w:b/>
          <w:sz w:val="24"/>
          <w:szCs w:val="24"/>
        </w:rPr>
      </w:pPr>
      <w:r w:rsidRPr="008946A9">
        <w:rPr>
          <w:rFonts w:asciiTheme="majorHAnsi" w:hAnsiTheme="majorHAnsi" w:cs="Times New Roman"/>
          <w:b/>
          <w:sz w:val="24"/>
          <w:szCs w:val="24"/>
        </w:rPr>
        <w:t>GRADE: ___________</w:t>
      </w:r>
    </w:p>
    <w:p w:rsidR="00EB0C0D" w:rsidRDefault="0028219B" w:rsidP="00FB6CA7">
      <w:pPr>
        <w:rPr>
          <w:rFonts w:asciiTheme="majorHAnsi" w:hAnsiTheme="majorHAnsi" w:cs="Times New Roman"/>
          <w:sz w:val="24"/>
          <w:szCs w:val="24"/>
        </w:rPr>
      </w:pP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  <w:r w:rsidRPr="00316774"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gitternetz"/>
        <w:tblW w:w="0" w:type="auto"/>
        <w:tblLook w:val="04A0"/>
      </w:tblPr>
      <w:tblGrid>
        <w:gridCol w:w="857"/>
        <w:gridCol w:w="670"/>
        <w:gridCol w:w="553"/>
        <w:gridCol w:w="553"/>
        <w:gridCol w:w="553"/>
        <w:gridCol w:w="553"/>
        <w:gridCol w:w="553"/>
        <w:gridCol w:w="511"/>
        <w:gridCol w:w="511"/>
        <w:gridCol w:w="511"/>
        <w:gridCol w:w="507"/>
        <w:gridCol w:w="507"/>
        <w:gridCol w:w="507"/>
        <w:gridCol w:w="507"/>
        <w:gridCol w:w="507"/>
        <w:gridCol w:w="507"/>
        <w:gridCol w:w="421"/>
      </w:tblGrid>
      <w:tr w:rsidR="008946A9" w:rsidTr="00BA2440">
        <w:tc>
          <w:tcPr>
            <w:tcW w:w="868" w:type="dxa"/>
          </w:tcPr>
          <w:p w:rsidR="008946A9" w:rsidRDefault="008946A9" w:rsidP="00BA2440">
            <w:r>
              <w:t>Note</w:t>
            </w:r>
          </w:p>
        </w:tc>
        <w:tc>
          <w:tcPr>
            <w:tcW w:w="714" w:type="dxa"/>
          </w:tcPr>
          <w:p w:rsidR="008946A9" w:rsidRDefault="008946A9" w:rsidP="00BA2440">
            <w:r>
              <w:t>15</w:t>
            </w:r>
          </w:p>
        </w:tc>
        <w:tc>
          <w:tcPr>
            <w:tcW w:w="591" w:type="dxa"/>
          </w:tcPr>
          <w:p w:rsidR="008946A9" w:rsidRDefault="008946A9" w:rsidP="00BA2440">
            <w:r>
              <w:t>14</w:t>
            </w:r>
          </w:p>
        </w:tc>
        <w:tc>
          <w:tcPr>
            <w:tcW w:w="591" w:type="dxa"/>
          </w:tcPr>
          <w:p w:rsidR="008946A9" w:rsidRDefault="008946A9" w:rsidP="00BA2440">
            <w:r>
              <w:t>13</w:t>
            </w:r>
          </w:p>
        </w:tc>
        <w:tc>
          <w:tcPr>
            <w:tcW w:w="591" w:type="dxa"/>
          </w:tcPr>
          <w:p w:rsidR="008946A9" w:rsidRDefault="008946A9" w:rsidP="00BA2440">
            <w:r>
              <w:t>12</w:t>
            </w:r>
          </w:p>
        </w:tc>
        <w:tc>
          <w:tcPr>
            <w:tcW w:w="591" w:type="dxa"/>
          </w:tcPr>
          <w:p w:rsidR="008946A9" w:rsidRDefault="008946A9" w:rsidP="00BA2440">
            <w:r>
              <w:t>11</w:t>
            </w:r>
          </w:p>
        </w:tc>
        <w:tc>
          <w:tcPr>
            <w:tcW w:w="591" w:type="dxa"/>
          </w:tcPr>
          <w:p w:rsidR="008946A9" w:rsidRDefault="008946A9" w:rsidP="00BA2440">
            <w:r>
              <w:t>10</w:t>
            </w:r>
          </w:p>
        </w:tc>
        <w:tc>
          <w:tcPr>
            <w:tcW w:w="514" w:type="dxa"/>
          </w:tcPr>
          <w:p w:rsidR="008946A9" w:rsidRDefault="008946A9" w:rsidP="00BA2440">
            <w:r>
              <w:t>9</w:t>
            </w:r>
          </w:p>
        </w:tc>
        <w:tc>
          <w:tcPr>
            <w:tcW w:w="514" w:type="dxa"/>
          </w:tcPr>
          <w:p w:rsidR="008946A9" w:rsidRDefault="008946A9" w:rsidP="00BA2440">
            <w:r>
              <w:t>8</w:t>
            </w:r>
          </w:p>
        </w:tc>
        <w:tc>
          <w:tcPr>
            <w:tcW w:w="514" w:type="dxa"/>
          </w:tcPr>
          <w:p w:rsidR="008946A9" w:rsidRDefault="008946A9" w:rsidP="00BA2440">
            <w:r>
              <w:t>7</w:t>
            </w:r>
          </w:p>
        </w:tc>
        <w:tc>
          <w:tcPr>
            <w:tcW w:w="461" w:type="dxa"/>
          </w:tcPr>
          <w:p w:rsidR="008946A9" w:rsidRDefault="008946A9" w:rsidP="00BA2440">
            <w:r>
              <w:t>6</w:t>
            </w:r>
          </w:p>
        </w:tc>
        <w:tc>
          <w:tcPr>
            <w:tcW w:w="461" w:type="dxa"/>
          </w:tcPr>
          <w:p w:rsidR="008946A9" w:rsidRDefault="008946A9" w:rsidP="00BA2440">
            <w:r>
              <w:t>5</w:t>
            </w:r>
          </w:p>
        </w:tc>
        <w:tc>
          <w:tcPr>
            <w:tcW w:w="461" w:type="dxa"/>
          </w:tcPr>
          <w:p w:rsidR="008946A9" w:rsidRDefault="008946A9" w:rsidP="00BA2440">
            <w:r>
              <w:t>4</w:t>
            </w:r>
          </w:p>
        </w:tc>
        <w:tc>
          <w:tcPr>
            <w:tcW w:w="461" w:type="dxa"/>
          </w:tcPr>
          <w:p w:rsidR="008946A9" w:rsidRDefault="008946A9" w:rsidP="00BA2440">
            <w:r>
              <w:t>3</w:t>
            </w:r>
          </w:p>
        </w:tc>
        <w:tc>
          <w:tcPr>
            <w:tcW w:w="461" w:type="dxa"/>
          </w:tcPr>
          <w:p w:rsidR="008946A9" w:rsidRDefault="008946A9" w:rsidP="00BA2440">
            <w:r>
              <w:t>2</w:t>
            </w:r>
          </w:p>
        </w:tc>
        <w:tc>
          <w:tcPr>
            <w:tcW w:w="461" w:type="dxa"/>
          </w:tcPr>
          <w:p w:rsidR="008946A9" w:rsidRDefault="008946A9" w:rsidP="00BA2440">
            <w:r>
              <w:t>1</w:t>
            </w:r>
          </w:p>
        </w:tc>
        <w:tc>
          <w:tcPr>
            <w:tcW w:w="443" w:type="dxa"/>
          </w:tcPr>
          <w:p w:rsidR="008946A9" w:rsidRDefault="008946A9" w:rsidP="00BA2440">
            <w:r>
              <w:t>0</w:t>
            </w:r>
          </w:p>
        </w:tc>
      </w:tr>
      <w:tr w:rsidR="008946A9" w:rsidTr="00BA2440">
        <w:tc>
          <w:tcPr>
            <w:tcW w:w="868" w:type="dxa"/>
          </w:tcPr>
          <w:p w:rsidR="008946A9" w:rsidRDefault="008946A9" w:rsidP="00BA2440">
            <w:r>
              <w:t>Punkte</w:t>
            </w:r>
          </w:p>
        </w:tc>
        <w:tc>
          <w:tcPr>
            <w:tcW w:w="714" w:type="dxa"/>
          </w:tcPr>
          <w:p w:rsidR="008946A9" w:rsidRDefault="008946A9" w:rsidP="00BA2440">
            <w:r>
              <w:t>100-95</w:t>
            </w:r>
          </w:p>
        </w:tc>
        <w:tc>
          <w:tcPr>
            <w:tcW w:w="591" w:type="dxa"/>
          </w:tcPr>
          <w:p w:rsidR="008946A9" w:rsidRDefault="008946A9" w:rsidP="00BA2440">
            <w:r>
              <w:t>95-90</w:t>
            </w:r>
          </w:p>
        </w:tc>
        <w:tc>
          <w:tcPr>
            <w:tcW w:w="591" w:type="dxa"/>
          </w:tcPr>
          <w:p w:rsidR="008946A9" w:rsidRDefault="008946A9" w:rsidP="00BA2440">
            <w:r>
              <w:t>90-85</w:t>
            </w:r>
          </w:p>
        </w:tc>
        <w:tc>
          <w:tcPr>
            <w:tcW w:w="591" w:type="dxa"/>
          </w:tcPr>
          <w:p w:rsidR="008946A9" w:rsidRDefault="008946A9" w:rsidP="00BA2440">
            <w:r>
              <w:t>85-80</w:t>
            </w:r>
          </w:p>
        </w:tc>
        <w:tc>
          <w:tcPr>
            <w:tcW w:w="591" w:type="dxa"/>
          </w:tcPr>
          <w:p w:rsidR="008946A9" w:rsidRDefault="008946A9" w:rsidP="00BA2440">
            <w:r>
              <w:t>80-75</w:t>
            </w:r>
          </w:p>
        </w:tc>
        <w:tc>
          <w:tcPr>
            <w:tcW w:w="591" w:type="dxa"/>
          </w:tcPr>
          <w:p w:rsidR="008946A9" w:rsidRDefault="008946A9" w:rsidP="00BA2440">
            <w:r>
              <w:t>75-70</w:t>
            </w:r>
          </w:p>
        </w:tc>
        <w:tc>
          <w:tcPr>
            <w:tcW w:w="514" w:type="dxa"/>
          </w:tcPr>
          <w:p w:rsidR="008946A9" w:rsidRDefault="008946A9" w:rsidP="00BA2440">
            <w:r>
              <w:t>70-65</w:t>
            </w:r>
          </w:p>
        </w:tc>
        <w:tc>
          <w:tcPr>
            <w:tcW w:w="514" w:type="dxa"/>
          </w:tcPr>
          <w:p w:rsidR="008946A9" w:rsidRDefault="008946A9" w:rsidP="00BA2440">
            <w:r>
              <w:t>65-60</w:t>
            </w:r>
          </w:p>
        </w:tc>
        <w:tc>
          <w:tcPr>
            <w:tcW w:w="514" w:type="dxa"/>
          </w:tcPr>
          <w:p w:rsidR="008946A9" w:rsidRDefault="008946A9" w:rsidP="00BA2440">
            <w:r>
              <w:t>60-55</w:t>
            </w:r>
          </w:p>
        </w:tc>
        <w:tc>
          <w:tcPr>
            <w:tcW w:w="461" w:type="dxa"/>
          </w:tcPr>
          <w:p w:rsidR="008946A9" w:rsidRDefault="008946A9" w:rsidP="00BA2440">
            <w:r>
              <w:t>55-50</w:t>
            </w:r>
          </w:p>
        </w:tc>
        <w:tc>
          <w:tcPr>
            <w:tcW w:w="461" w:type="dxa"/>
          </w:tcPr>
          <w:p w:rsidR="008946A9" w:rsidRDefault="008946A9" w:rsidP="00BA2440">
            <w:r>
              <w:t>50-45</w:t>
            </w:r>
          </w:p>
        </w:tc>
        <w:tc>
          <w:tcPr>
            <w:tcW w:w="461" w:type="dxa"/>
          </w:tcPr>
          <w:p w:rsidR="008946A9" w:rsidRDefault="008946A9" w:rsidP="00BA2440">
            <w:r>
              <w:t>45-36</w:t>
            </w:r>
          </w:p>
        </w:tc>
        <w:tc>
          <w:tcPr>
            <w:tcW w:w="461" w:type="dxa"/>
          </w:tcPr>
          <w:p w:rsidR="008946A9" w:rsidRDefault="008946A9" w:rsidP="00BA2440">
            <w:r>
              <w:t>36-27</w:t>
            </w:r>
          </w:p>
        </w:tc>
        <w:tc>
          <w:tcPr>
            <w:tcW w:w="461" w:type="dxa"/>
          </w:tcPr>
          <w:p w:rsidR="008946A9" w:rsidRDefault="008946A9" w:rsidP="00BA2440">
            <w:r>
              <w:t>27-18</w:t>
            </w:r>
          </w:p>
        </w:tc>
        <w:tc>
          <w:tcPr>
            <w:tcW w:w="461" w:type="dxa"/>
          </w:tcPr>
          <w:p w:rsidR="008946A9" w:rsidRDefault="008946A9" w:rsidP="00BA2440">
            <w:r>
              <w:t>18-9</w:t>
            </w:r>
          </w:p>
        </w:tc>
        <w:tc>
          <w:tcPr>
            <w:tcW w:w="443" w:type="dxa"/>
          </w:tcPr>
          <w:p w:rsidR="008946A9" w:rsidRDefault="008946A9" w:rsidP="00BA2440">
            <w:r>
              <w:t>9-0</w:t>
            </w:r>
          </w:p>
        </w:tc>
      </w:tr>
    </w:tbl>
    <w:p w:rsidR="00EB0C0D" w:rsidRDefault="00EB0C0D" w:rsidP="00FB6CA7">
      <w:pPr>
        <w:rPr>
          <w:rFonts w:asciiTheme="majorHAnsi" w:hAnsiTheme="majorHAnsi" w:cs="Times New Roman"/>
          <w:sz w:val="24"/>
          <w:szCs w:val="24"/>
        </w:rPr>
      </w:pPr>
    </w:p>
    <w:p w:rsidR="0028219B" w:rsidRDefault="00EB0C0D" w:rsidP="00FB6CA7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tbl>
      <w:tblPr>
        <w:tblStyle w:val="Tabellengitternetz"/>
        <w:tblW w:w="0" w:type="auto"/>
        <w:tblLook w:val="04A0"/>
      </w:tblPr>
      <w:tblGrid>
        <w:gridCol w:w="1405"/>
        <w:gridCol w:w="1317"/>
        <w:gridCol w:w="1317"/>
        <w:gridCol w:w="1317"/>
        <w:gridCol w:w="1317"/>
        <w:gridCol w:w="1317"/>
        <w:gridCol w:w="1298"/>
      </w:tblGrid>
      <w:tr w:rsidR="008946A9" w:rsidTr="00BA2440">
        <w:tc>
          <w:tcPr>
            <w:tcW w:w="1405" w:type="dxa"/>
          </w:tcPr>
          <w:p w:rsidR="008946A9" w:rsidRDefault="008946A9" w:rsidP="00BA2440">
            <w:r>
              <w:t>Note</w:t>
            </w:r>
          </w:p>
        </w:tc>
        <w:tc>
          <w:tcPr>
            <w:tcW w:w="1317" w:type="dxa"/>
          </w:tcPr>
          <w:p w:rsidR="008946A9" w:rsidRDefault="008946A9" w:rsidP="00BA2440">
            <w:r>
              <w:t>1</w:t>
            </w:r>
          </w:p>
        </w:tc>
        <w:tc>
          <w:tcPr>
            <w:tcW w:w="1317" w:type="dxa"/>
          </w:tcPr>
          <w:p w:rsidR="008946A9" w:rsidRDefault="008946A9" w:rsidP="00BA2440">
            <w:r>
              <w:t>2</w:t>
            </w:r>
          </w:p>
        </w:tc>
        <w:tc>
          <w:tcPr>
            <w:tcW w:w="1317" w:type="dxa"/>
          </w:tcPr>
          <w:p w:rsidR="008946A9" w:rsidRDefault="008946A9" w:rsidP="00BA2440">
            <w:r>
              <w:t>3</w:t>
            </w:r>
          </w:p>
        </w:tc>
        <w:tc>
          <w:tcPr>
            <w:tcW w:w="1317" w:type="dxa"/>
          </w:tcPr>
          <w:p w:rsidR="008946A9" w:rsidRDefault="008946A9" w:rsidP="00BA2440">
            <w:r>
              <w:t>4</w:t>
            </w:r>
          </w:p>
        </w:tc>
        <w:tc>
          <w:tcPr>
            <w:tcW w:w="1317" w:type="dxa"/>
          </w:tcPr>
          <w:p w:rsidR="008946A9" w:rsidRDefault="008946A9" w:rsidP="00BA2440">
            <w:r>
              <w:t>5</w:t>
            </w:r>
          </w:p>
        </w:tc>
        <w:tc>
          <w:tcPr>
            <w:tcW w:w="1298" w:type="dxa"/>
          </w:tcPr>
          <w:p w:rsidR="008946A9" w:rsidRDefault="008946A9" w:rsidP="00BA2440">
            <w:r>
              <w:t>6</w:t>
            </w:r>
          </w:p>
        </w:tc>
      </w:tr>
      <w:tr w:rsidR="008946A9" w:rsidTr="00BA2440">
        <w:tc>
          <w:tcPr>
            <w:tcW w:w="1405" w:type="dxa"/>
          </w:tcPr>
          <w:p w:rsidR="008946A9" w:rsidRDefault="008946A9" w:rsidP="00BA2440">
            <w:r>
              <w:t>Anzahl</w:t>
            </w:r>
          </w:p>
        </w:tc>
        <w:tc>
          <w:tcPr>
            <w:tcW w:w="1317" w:type="dxa"/>
          </w:tcPr>
          <w:p w:rsidR="008946A9" w:rsidRDefault="008946A9" w:rsidP="00BA2440"/>
        </w:tc>
        <w:tc>
          <w:tcPr>
            <w:tcW w:w="1317" w:type="dxa"/>
          </w:tcPr>
          <w:p w:rsidR="008946A9" w:rsidRDefault="008946A9" w:rsidP="00BA2440"/>
        </w:tc>
        <w:tc>
          <w:tcPr>
            <w:tcW w:w="1317" w:type="dxa"/>
          </w:tcPr>
          <w:p w:rsidR="008946A9" w:rsidRDefault="008946A9" w:rsidP="00BA2440"/>
        </w:tc>
        <w:tc>
          <w:tcPr>
            <w:tcW w:w="1317" w:type="dxa"/>
          </w:tcPr>
          <w:p w:rsidR="008946A9" w:rsidRDefault="008946A9" w:rsidP="00BA2440"/>
        </w:tc>
        <w:tc>
          <w:tcPr>
            <w:tcW w:w="1317" w:type="dxa"/>
          </w:tcPr>
          <w:p w:rsidR="008946A9" w:rsidRDefault="008946A9" w:rsidP="00BA2440"/>
        </w:tc>
        <w:tc>
          <w:tcPr>
            <w:tcW w:w="1298" w:type="dxa"/>
          </w:tcPr>
          <w:p w:rsidR="008946A9" w:rsidRDefault="008946A9" w:rsidP="00BA2440"/>
        </w:tc>
      </w:tr>
    </w:tbl>
    <w:p w:rsidR="0028219B" w:rsidRPr="00316774" w:rsidRDefault="0028219B" w:rsidP="00FB6CA7">
      <w:pPr>
        <w:rPr>
          <w:rFonts w:asciiTheme="majorHAnsi" w:hAnsiTheme="majorHAnsi" w:cs="Times New Roman"/>
          <w:sz w:val="24"/>
          <w:szCs w:val="24"/>
        </w:rPr>
      </w:pPr>
    </w:p>
    <w:sectPr w:rsidR="0028219B" w:rsidRPr="00316774" w:rsidSect="00C607CE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844" w:rsidRDefault="002D3844" w:rsidP="001238B1">
      <w:pPr>
        <w:spacing w:after="0" w:line="240" w:lineRule="auto"/>
      </w:pPr>
      <w:r>
        <w:separator/>
      </w:r>
    </w:p>
  </w:endnote>
  <w:endnote w:type="continuationSeparator" w:id="0">
    <w:p w:rsidR="002D3844" w:rsidRDefault="002D3844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45472"/>
      <w:docPartObj>
        <w:docPartGallery w:val="Page Numbers (Bottom of Page)"/>
        <w:docPartUnique/>
      </w:docPartObj>
    </w:sdtPr>
    <w:sdtContent>
      <w:p w:rsidR="00BA2440" w:rsidRDefault="00BA2440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3B5B0B">
          <w:rPr>
            <w:rFonts w:ascii="Times New Roman" w:hAnsi="Times New Roman" w:cs="Times New Roman"/>
            <w:noProof/>
          </w:rPr>
          <w:t>1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:rsidR="00BA2440" w:rsidRDefault="00BA244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844" w:rsidRDefault="002D3844" w:rsidP="001238B1">
      <w:pPr>
        <w:spacing w:after="0" w:line="240" w:lineRule="auto"/>
      </w:pPr>
      <w:r>
        <w:separator/>
      </w:r>
    </w:p>
  </w:footnote>
  <w:footnote w:type="continuationSeparator" w:id="0">
    <w:p w:rsidR="002D3844" w:rsidRDefault="002D3844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40" w:rsidRPr="00FB6CA7" w:rsidRDefault="00BA2440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 w:rsidRPr="00CA6454">
      <w:rPr>
        <w:i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369.4pt;margin-top:-19.65pt;width:183.25pt;height:35.25pt;z-index:251658752;mso-width-relative:margin;mso-height-relative:margin" stroked="f">
          <v:textbox style="mso-next-textbox:#_x0000_s3074">
            <w:txbxContent>
              <w:p w:rsidR="00BA2440" w:rsidRPr="00336647" w:rsidRDefault="00BA2440" w:rsidP="001238B1">
                <w:pPr>
                  <w:rPr>
                    <w:rFonts w:ascii="Times New Roman" w:hAnsi="Times New Roman" w:cs="Times New Roman"/>
                  </w:rPr>
                </w:pPr>
                <w:r w:rsidRPr="00336647">
                  <w:rPr>
                    <w:rFonts w:ascii="Times New Roman" w:hAnsi="Times New Roman" w:cs="Times New Roman"/>
                  </w:rPr>
                  <w:t>CLASS:  23</w:t>
                </w:r>
                <w:r>
                  <w:rPr>
                    <w:rFonts w:ascii="Times New Roman" w:hAnsi="Times New Roman" w:cs="Times New Roman"/>
                  </w:rPr>
                  <w:t xml:space="preserve">50A Group </w:t>
                </w:r>
                <w:r w:rsidR="000D1175">
                  <w:rPr>
                    <w:rFonts w:ascii="Times New Roman" w:hAnsi="Times New Roman" w:cs="Times New Roman"/>
                  </w:rPr>
                  <w:t>2</w:t>
                </w:r>
                <w:r w:rsidRPr="00336647">
                  <w:rPr>
                    <w:rFonts w:ascii="Times New Roman" w:hAnsi="Times New Roman" w:cs="Times New Roman"/>
                  </w:rPr>
                  <w:t xml:space="preserve">                                                                                      TEACHER: Mr. Schlemm</w:t>
                </w:r>
              </w:p>
              <w:p w:rsidR="00BA2440" w:rsidRPr="006D7259" w:rsidRDefault="00BA2440" w:rsidP="001238B1"/>
              <w:p w:rsidR="00BA2440" w:rsidRPr="006D7259" w:rsidRDefault="00BA2440" w:rsidP="001238B1"/>
            </w:txbxContent>
          </v:textbox>
        </v:shape>
      </w:pict>
    </w:r>
  </w:p>
  <w:p w:rsidR="00BA2440" w:rsidRDefault="00BA2440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 w:rsidRPr="00CA6454">
      <w:rPr>
        <w:i/>
        <w:noProof/>
      </w:rPr>
      <w:pict>
        <v:shape id="_x0000_s3073" type="#_x0000_t202" style="position:absolute;left:0;text-align:left;margin-left:-2.45pt;margin-top:-4.65pt;width:141pt;height:17.25pt;z-index:251657728" filled="f" stroked="f">
          <v:textbox style="mso-next-textbox:#_x0000_s3073">
            <w:txbxContent>
              <w:p w:rsidR="00BA2440" w:rsidRPr="00B85908" w:rsidRDefault="00BA2440" w:rsidP="001238B1">
                <w:pPr>
                  <w:rPr>
                    <w:sz w:val="14"/>
                    <w:szCs w:val="14"/>
                  </w:rPr>
                </w:pPr>
                <w:r w:rsidRPr="00B85908">
                  <w:rPr>
                    <w:sz w:val="14"/>
                    <w:szCs w:val="14"/>
                  </w:rPr>
                  <w:t>OSZ für Chemie, Physik und Biologie</w:t>
                </w:r>
              </w:p>
            </w:txbxContent>
          </v:textbox>
        </v:shape>
      </w:pict>
    </w:r>
    <w:r>
      <w:rPr>
        <w:i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-392430</wp:posOffset>
          </wp:positionV>
          <wp:extent cx="2057400" cy="457200"/>
          <wp:effectExtent l="19050" t="0" r="0" b="0"/>
          <wp:wrapTight wrapText="bothSides">
            <wp:wrapPolygon edited="0">
              <wp:start x="-200" y="0"/>
              <wp:lineTo x="-200" y="20700"/>
              <wp:lineTo x="5000" y="20700"/>
              <wp:lineTo x="15800" y="20700"/>
              <wp:lineTo x="21600" y="18900"/>
              <wp:lineTo x="21600" y="9000"/>
              <wp:lineTo x="20000" y="7200"/>
              <wp:lineTo x="5000" y="0"/>
              <wp:lineTo x="-200" y="0"/>
            </wp:wrapPolygon>
          </wp:wrapTight>
          <wp:docPr id="3" name="Bild 2" descr="http://bscw.schule.de/bscw/bscw.cgi/d859646/logo_cmyk_positi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bscw.schule.de/bscw/bscw.cgi/d859646/logo_cmyk_positiv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</w:t>
    </w:r>
  </w:p>
  <w:p w:rsidR="00BA2440" w:rsidRPr="001E5C61" w:rsidRDefault="00BA2440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r w:rsidRPr="001E5C61">
      <w:rPr>
        <w:rFonts w:ascii="Times New Roman" w:hAnsi="Times New Roman" w:cs="Times New Roman"/>
        <w:sz w:val="22"/>
        <w:szCs w:val="22"/>
      </w:rPr>
      <w:t>STUDENT'S NAME:__________________________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 </w:t>
    </w:r>
    <w:r w:rsidRPr="001E5C61">
      <w:rPr>
        <w:rFonts w:ascii="Times New Roman" w:hAnsi="Times New Roman" w:cs="Times New Roman"/>
        <w:sz w:val="22"/>
        <w:szCs w:val="22"/>
      </w:rPr>
      <w:t>DATE:</w:t>
    </w:r>
    <w:r w:rsidR="000D1175">
      <w:rPr>
        <w:rFonts w:ascii="Times New Roman" w:hAnsi="Times New Roman" w:cs="Times New Roman"/>
        <w:sz w:val="22"/>
        <w:szCs w:val="22"/>
      </w:rPr>
      <w:t xml:space="preserve"> 06</w:t>
    </w:r>
    <w:r>
      <w:rPr>
        <w:rFonts w:ascii="Times New Roman" w:hAnsi="Times New Roman" w:cs="Times New Roman"/>
        <w:sz w:val="22"/>
        <w:szCs w:val="22"/>
      </w:rPr>
      <w:t>/0</w:t>
    </w:r>
    <w:r w:rsidR="000D1175">
      <w:rPr>
        <w:rFonts w:ascii="Times New Roman" w:hAnsi="Times New Roman" w:cs="Times New Roman"/>
        <w:sz w:val="22"/>
        <w:szCs w:val="22"/>
      </w:rPr>
      <w:t>6</w:t>
    </w:r>
    <w:r>
      <w:rPr>
        <w:rFonts w:ascii="Times New Roman" w:hAnsi="Times New Roman" w:cs="Times New Roman"/>
        <w:sz w:val="22"/>
        <w:szCs w:val="22"/>
      </w:rPr>
      <w:t>/2016</w:t>
    </w:r>
  </w:p>
  <w:p w:rsidR="00BA2440" w:rsidRPr="001E5C61" w:rsidRDefault="00BA2440">
    <w:pPr>
      <w:pStyle w:val="Kopfzeile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7013C"/>
    <w:rsid w:val="0001123B"/>
    <w:rsid w:val="00075645"/>
    <w:rsid w:val="000B1BB3"/>
    <w:rsid w:val="000D1175"/>
    <w:rsid w:val="000E38DE"/>
    <w:rsid w:val="000E5130"/>
    <w:rsid w:val="000F4B61"/>
    <w:rsid w:val="0010739A"/>
    <w:rsid w:val="0011334D"/>
    <w:rsid w:val="001238B1"/>
    <w:rsid w:val="00123F0F"/>
    <w:rsid w:val="001612EC"/>
    <w:rsid w:val="001E5C61"/>
    <w:rsid w:val="0021205F"/>
    <w:rsid w:val="002373FD"/>
    <w:rsid w:val="00264E6E"/>
    <w:rsid w:val="0028219B"/>
    <w:rsid w:val="002C2090"/>
    <w:rsid w:val="002C6796"/>
    <w:rsid w:val="002D0BF4"/>
    <w:rsid w:val="002D3844"/>
    <w:rsid w:val="002E469A"/>
    <w:rsid w:val="002E69B3"/>
    <w:rsid w:val="002F0F16"/>
    <w:rsid w:val="003024C2"/>
    <w:rsid w:val="00316774"/>
    <w:rsid w:val="00336647"/>
    <w:rsid w:val="003508EC"/>
    <w:rsid w:val="00350AC7"/>
    <w:rsid w:val="003612C0"/>
    <w:rsid w:val="00382690"/>
    <w:rsid w:val="003B5B0B"/>
    <w:rsid w:val="003D0071"/>
    <w:rsid w:val="003D48BD"/>
    <w:rsid w:val="003D636B"/>
    <w:rsid w:val="00452C2C"/>
    <w:rsid w:val="00496EB4"/>
    <w:rsid w:val="004A3D97"/>
    <w:rsid w:val="004B76BD"/>
    <w:rsid w:val="0051034A"/>
    <w:rsid w:val="00547D30"/>
    <w:rsid w:val="005539C2"/>
    <w:rsid w:val="005701FF"/>
    <w:rsid w:val="00570386"/>
    <w:rsid w:val="005A2008"/>
    <w:rsid w:val="005A76E7"/>
    <w:rsid w:val="005C7240"/>
    <w:rsid w:val="005D1837"/>
    <w:rsid w:val="005E2C6C"/>
    <w:rsid w:val="005F40BB"/>
    <w:rsid w:val="0060279C"/>
    <w:rsid w:val="0060386B"/>
    <w:rsid w:val="00631C7F"/>
    <w:rsid w:val="00686417"/>
    <w:rsid w:val="006A0EA8"/>
    <w:rsid w:val="006B4EDE"/>
    <w:rsid w:val="0071615A"/>
    <w:rsid w:val="00721A9C"/>
    <w:rsid w:val="0074194A"/>
    <w:rsid w:val="00751F70"/>
    <w:rsid w:val="0077013C"/>
    <w:rsid w:val="007758B7"/>
    <w:rsid w:val="007919DD"/>
    <w:rsid w:val="007B12E9"/>
    <w:rsid w:val="007B7632"/>
    <w:rsid w:val="00804398"/>
    <w:rsid w:val="008076D2"/>
    <w:rsid w:val="00831AD4"/>
    <w:rsid w:val="008876A4"/>
    <w:rsid w:val="00891BBD"/>
    <w:rsid w:val="008946A9"/>
    <w:rsid w:val="008A3786"/>
    <w:rsid w:val="008A38E6"/>
    <w:rsid w:val="00910DA0"/>
    <w:rsid w:val="00921B8B"/>
    <w:rsid w:val="00935071"/>
    <w:rsid w:val="0094398F"/>
    <w:rsid w:val="0095143C"/>
    <w:rsid w:val="009E4FD5"/>
    <w:rsid w:val="009E72FC"/>
    <w:rsid w:val="009E7EB8"/>
    <w:rsid w:val="00A36FE1"/>
    <w:rsid w:val="00A84109"/>
    <w:rsid w:val="00AA3794"/>
    <w:rsid w:val="00AB6A70"/>
    <w:rsid w:val="00AC21CD"/>
    <w:rsid w:val="00AE0B8C"/>
    <w:rsid w:val="00B27A0F"/>
    <w:rsid w:val="00BA2440"/>
    <w:rsid w:val="00BA2E7F"/>
    <w:rsid w:val="00C02CFF"/>
    <w:rsid w:val="00C34744"/>
    <w:rsid w:val="00C408C9"/>
    <w:rsid w:val="00C52F79"/>
    <w:rsid w:val="00C607CE"/>
    <w:rsid w:val="00C93146"/>
    <w:rsid w:val="00C95D02"/>
    <w:rsid w:val="00CA6454"/>
    <w:rsid w:val="00CB72A8"/>
    <w:rsid w:val="00D2216C"/>
    <w:rsid w:val="00D83029"/>
    <w:rsid w:val="00DD2A9F"/>
    <w:rsid w:val="00E45069"/>
    <w:rsid w:val="00E50606"/>
    <w:rsid w:val="00E67E87"/>
    <w:rsid w:val="00E8147F"/>
    <w:rsid w:val="00E93320"/>
    <w:rsid w:val="00EA2654"/>
    <w:rsid w:val="00EA5E66"/>
    <w:rsid w:val="00EB0C0D"/>
    <w:rsid w:val="00EE06E4"/>
    <w:rsid w:val="00F3291B"/>
    <w:rsid w:val="00F55165"/>
    <w:rsid w:val="00FB3AD9"/>
    <w:rsid w:val="00FB4AB5"/>
    <w:rsid w:val="00FB6CA7"/>
    <w:rsid w:val="00FC75A7"/>
    <w:rsid w:val="00FD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07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table" w:styleId="Tabellengitternetz">
    <w:name w:val="Table Grid"/>
    <w:basedOn w:val="NormaleTabelle"/>
    <w:uiPriority w:val="59"/>
    <w:rsid w:val="00894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bscw.schule.de/bscw/bscw.cgi/d859646/logo_cmyk_positiv.png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0966A-F5A3-4704-A22B-ECC434E0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7</cp:revision>
  <cp:lastPrinted>2016-06-06T00:30:00Z</cp:lastPrinted>
  <dcterms:created xsi:type="dcterms:W3CDTF">2016-06-05T23:21:00Z</dcterms:created>
  <dcterms:modified xsi:type="dcterms:W3CDTF">2016-06-06T08:22:00Z</dcterms:modified>
</cp:coreProperties>
</file>